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59E24" w14:textId="77777777" w:rsidR="008929C6" w:rsidRPr="008929C6" w:rsidRDefault="008929C6" w:rsidP="008929C6">
      <w:pPr>
        <w:widowControl w:val="0"/>
        <w:kinsoku w:val="0"/>
        <w:overflowPunct w:val="0"/>
        <w:autoSpaceDE w:val="0"/>
        <w:autoSpaceDN w:val="0"/>
        <w:adjustRightInd w:val="0"/>
        <w:spacing w:before="31" w:after="0" w:line="240" w:lineRule="auto"/>
        <w:ind w:left="990" w:right="1340"/>
        <w:jc w:val="center"/>
        <w:rPr>
          <w:rFonts w:ascii="Times New Roman" w:eastAsiaTheme="minorEastAsia" w:hAnsi="Times New Roman" w:cs="Times New Roman"/>
          <w:b/>
          <w:w w:val="95"/>
          <w:sz w:val="31"/>
          <w:szCs w:val="31"/>
          <w:u w:val="single"/>
          <w:lang w:val="es"/>
        </w:rPr>
      </w:pPr>
      <w:r w:rsidRPr="008929C6">
        <w:rPr>
          <w:rFonts w:ascii="Times New Roman" w:eastAsiaTheme="minorEastAsia" w:hAnsi="Times New Roman" w:cs="Times New Roman"/>
          <w:b/>
          <w:w w:val="95"/>
          <w:sz w:val="31"/>
          <w:szCs w:val="31"/>
          <w:u w:val="single"/>
          <w:lang w:val="es"/>
        </w:rPr>
        <w:t>Hoja de Trabajo de Reclamo de Compensación para Trabajadores y</w:t>
      </w:r>
    </w:p>
    <w:p w14:paraId="4690B986" w14:textId="44AB7658" w:rsidR="008929C6" w:rsidRPr="008929C6" w:rsidRDefault="008929C6" w:rsidP="008929C6">
      <w:pPr>
        <w:widowControl w:val="0"/>
        <w:tabs>
          <w:tab w:val="left" w:pos="8550"/>
        </w:tabs>
        <w:kinsoku w:val="0"/>
        <w:overflowPunct w:val="0"/>
        <w:autoSpaceDE w:val="0"/>
        <w:autoSpaceDN w:val="0"/>
        <w:adjustRightInd w:val="0"/>
        <w:spacing w:before="31" w:after="0" w:line="240" w:lineRule="auto"/>
        <w:ind w:left="990" w:right="1340"/>
        <w:jc w:val="center"/>
        <w:rPr>
          <w:rFonts w:ascii="Times New Roman" w:eastAsiaTheme="minorEastAsia" w:hAnsi="Times New Roman" w:cs="Times New Roman"/>
          <w:b/>
          <w:w w:val="95"/>
          <w:sz w:val="31"/>
          <w:szCs w:val="31"/>
          <w:u w:val="single"/>
          <w:lang w:val="es"/>
        </w:rPr>
      </w:pPr>
      <w:r w:rsidRPr="008929C6">
        <w:rPr>
          <w:rFonts w:ascii="Times New Roman" w:eastAsiaTheme="minorEastAsia" w:hAnsi="Times New Roman" w:cs="Times New Roman"/>
          <w:b/>
          <w:w w:val="95"/>
          <w:sz w:val="31"/>
          <w:szCs w:val="31"/>
          <w:u w:val="single"/>
          <w:lang w:val="es"/>
        </w:rPr>
        <w:t xml:space="preserve">Responsabilidades de los empleados </w:t>
      </w:r>
      <w:r>
        <w:rPr>
          <w:rFonts w:ascii="Times New Roman" w:eastAsiaTheme="minorEastAsia" w:hAnsi="Times New Roman" w:cs="Times New Roman"/>
          <w:b/>
          <w:w w:val="95"/>
          <w:sz w:val="31"/>
          <w:szCs w:val="31"/>
          <w:u w:val="single"/>
          <w:lang w:val="es"/>
        </w:rPr>
        <w:t xml:space="preserve">en cuanto a lesiones </w:t>
      </w:r>
      <w:r w:rsidRPr="008929C6">
        <w:rPr>
          <w:rFonts w:ascii="Times New Roman" w:eastAsiaTheme="minorEastAsia" w:hAnsi="Times New Roman" w:cs="Times New Roman"/>
          <w:b/>
          <w:w w:val="95"/>
          <w:sz w:val="31"/>
          <w:szCs w:val="31"/>
          <w:u w:val="single"/>
          <w:lang w:val="es"/>
        </w:rPr>
        <w:t>de trabajo</w:t>
      </w:r>
    </w:p>
    <w:p w14:paraId="392A197B" w14:textId="77777777" w:rsidR="008929C6" w:rsidRPr="008929C6" w:rsidRDefault="008929C6" w:rsidP="008929C6">
      <w:pPr>
        <w:widowControl w:val="0"/>
        <w:kinsoku w:val="0"/>
        <w:overflowPunct w:val="0"/>
        <w:autoSpaceDE w:val="0"/>
        <w:autoSpaceDN w:val="0"/>
        <w:adjustRightInd w:val="0"/>
        <w:spacing w:after="0" w:line="240" w:lineRule="auto"/>
        <w:ind w:left="990"/>
        <w:jc w:val="center"/>
        <w:rPr>
          <w:rFonts w:ascii="Times New Roman" w:eastAsiaTheme="minorEastAsia" w:hAnsi="Times New Roman" w:cs="Times New Roman"/>
          <w:b/>
          <w:w w:val="95"/>
          <w:sz w:val="31"/>
          <w:szCs w:val="31"/>
          <w:u w:val="single"/>
          <w:lang w:val="es"/>
        </w:rPr>
      </w:pPr>
    </w:p>
    <w:p w14:paraId="1F204852" w14:textId="77777777" w:rsidR="008929C6" w:rsidRPr="008929C6" w:rsidRDefault="008929C6" w:rsidP="008929C6">
      <w:pPr>
        <w:widowControl w:val="0"/>
        <w:kinsoku w:val="0"/>
        <w:overflowPunct w:val="0"/>
        <w:autoSpaceDE w:val="0"/>
        <w:autoSpaceDN w:val="0"/>
        <w:adjustRightInd w:val="0"/>
        <w:spacing w:before="173" w:after="0" w:line="240" w:lineRule="auto"/>
        <w:ind w:left="990" w:right="1340"/>
        <w:jc w:val="center"/>
        <w:rPr>
          <w:rFonts w:eastAsiaTheme="minorEastAsia" w:cs="Times New Roman"/>
          <w:b/>
          <w:sz w:val="24"/>
          <w:szCs w:val="24"/>
          <w:lang w:val="es-ES_tradnl"/>
        </w:rPr>
      </w:pPr>
      <w:r w:rsidRPr="008929C6">
        <w:rPr>
          <w:rFonts w:ascii="Times New Roman" w:eastAsiaTheme="minorEastAsia" w:hAnsi="Times New Roman" w:cs="Times New Roman"/>
          <w:b/>
          <w:w w:val="105"/>
          <w:sz w:val="24"/>
          <w:szCs w:val="24"/>
          <w:u w:val="thick"/>
          <w:lang w:val="es"/>
        </w:rPr>
        <w:t>Por favor, lea atentamente antes de completar el formulario adjunto</w:t>
      </w:r>
    </w:p>
    <w:p w14:paraId="348333F4" w14:textId="77777777" w:rsidR="008929C6" w:rsidRPr="008929C6" w:rsidRDefault="008929C6" w:rsidP="008929C6">
      <w:pPr>
        <w:widowControl w:val="0"/>
        <w:kinsoku w:val="0"/>
        <w:overflowPunct w:val="0"/>
        <w:autoSpaceDE w:val="0"/>
        <w:autoSpaceDN w:val="0"/>
        <w:adjustRightInd w:val="0"/>
        <w:spacing w:after="0" w:line="240" w:lineRule="auto"/>
        <w:jc w:val="both"/>
        <w:rPr>
          <w:rFonts w:eastAsiaTheme="minorEastAsia" w:cs="Times New Roman"/>
          <w:sz w:val="20"/>
          <w:szCs w:val="20"/>
          <w:lang w:val="es-ES_tradnl"/>
        </w:rPr>
      </w:pPr>
    </w:p>
    <w:p w14:paraId="286CDA07" w14:textId="77777777" w:rsidR="008929C6" w:rsidRPr="008929C6" w:rsidRDefault="008929C6" w:rsidP="008929C6">
      <w:pPr>
        <w:widowControl w:val="0"/>
        <w:kinsoku w:val="0"/>
        <w:overflowPunct w:val="0"/>
        <w:autoSpaceDE w:val="0"/>
        <w:autoSpaceDN w:val="0"/>
        <w:adjustRightInd w:val="0"/>
        <w:spacing w:after="0" w:line="248" w:lineRule="auto"/>
        <w:ind w:left="112" w:right="138" w:firstLine="9"/>
        <w:jc w:val="both"/>
        <w:rPr>
          <w:rFonts w:ascii="Calibri" w:eastAsiaTheme="minorEastAsia" w:hAnsi="Calibri" w:cs="Calibri"/>
          <w:lang w:val="es-ES_tradnl"/>
        </w:rPr>
      </w:pPr>
      <w:r w:rsidRPr="008929C6">
        <w:rPr>
          <w:rFonts w:ascii="Times New Roman" w:eastAsiaTheme="minorEastAsia" w:hAnsi="Times New Roman" w:cs="Times New Roman"/>
          <w:w w:val="90"/>
          <w:lang w:val="es"/>
        </w:rPr>
        <w:t>En el caso de una</w:t>
      </w:r>
      <w:r w:rsidRPr="008929C6">
        <w:rPr>
          <w:rFonts w:ascii="Times New Roman" w:eastAsiaTheme="minorEastAsia" w:hAnsi="Times New Roman" w:cs="Times New Roman"/>
          <w:lang w:val="es"/>
        </w:rPr>
        <w:t xml:space="preserve"> </w:t>
      </w:r>
      <w:r w:rsidRPr="008929C6">
        <w:rPr>
          <w:rFonts w:ascii="Times New Roman" w:eastAsiaTheme="minorEastAsia" w:hAnsi="Times New Roman" w:cs="Times New Roman"/>
          <w:w w:val="90"/>
          <w:lang w:val="es"/>
        </w:rPr>
        <w:t>lesión o enfermedad relacionada con el trabajo, notifique</w:t>
      </w:r>
      <w:r w:rsidRPr="008929C6">
        <w:rPr>
          <w:rFonts w:ascii="Times New Roman" w:eastAsiaTheme="minorEastAsia" w:hAnsi="Times New Roman" w:cs="Times New Roman"/>
          <w:lang w:val="es-ES_tradnl"/>
        </w:rPr>
        <w:t xml:space="preserve"> </w:t>
      </w:r>
      <w:r w:rsidRPr="008929C6">
        <w:rPr>
          <w:rFonts w:ascii="Times New Roman" w:eastAsiaTheme="minorEastAsia" w:hAnsi="Times New Roman" w:cs="Times New Roman"/>
          <w:w w:val="90"/>
          <w:lang w:val="es"/>
        </w:rPr>
        <w:t>de inmediato al supervisor/ director</w:t>
      </w:r>
      <w:r w:rsidRPr="008929C6">
        <w:rPr>
          <w:rFonts w:ascii="Times New Roman" w:eastAsiaTheme="minorEastAsia" w:hAnsi="Times New Roman" w:cs="Times New Roman"/>
          <w:lang w:val="es"/>
        </w:rPr>
        <w:t xml:space="preserve"> (dentro de las </w:t>
      </w:r>
      <w:r w:rsidRPr="008929C6">
        <w:rPr>
          <w:rFonts w:ascii="Times New Roman" w:eastAsiaTheme="minorEastAsia" w:hAnsi="Times New Roman" w:cs="Times New Roman"/>
          <w:w w:val="90"/>
          <w:lang w:val="es"/>
        </w:rPr>
        <w:t>24</w:t>
      </w:r>
      <w:r w:rsidRPr="008929C6">
        <w:rPr>
          <w:rFonts w:ascii="Times New Roman" w:eastAsiaTheme="minorEastAsia" w:hAnsi="Times New Roman" w:cs="Times New Roman"/>
          <w:w w:val="95"/>
          <w:lang w:val="es"/>
        </w:rPr>
        <w:t xml:space="preserve"> horas cuando sea posible) para obtener cualquier tratamiento médicamente necesario de un</w:t>
      </w:r>
      <w:r w:rsidRPr="008929C6">
        <w:rPr>
          <w:rFonts w:ascii="Times New Roman" w:eastAsiaTheme="minorEastAsia" w:hAnsi="Times New Roman" w:cs="Times New Roman"/>
          <w:lang w:val="es"/>
        </w:rPr>
        <w:t xml:space="preserve"> proveedor </w:t>
      </w:r>
      <w:r w:rsidRPr="008929C6">
        <w:rPr>
          <w:rFonts w:ascii="Times New Roman" w:eastAsiaTheme="minorEastAsia" w:hAnsi="Times New Roman" w:cs="Times New Roman"/>
          <w:b/>
          <w:w w:val="95"/>
          <w:lang w:val="es"/>
        </w:rPr>
        <w:t>autorizado</w:t>
      </w:r>
      <w:r w:rsidRPr="008929C6">
        <w:rPr>
          <w:rFonts w:ascii="Times New Roman" w:eastAsiaTheme="minorEastAsia" w:hAnsi="Times New Roman" w:cs="Times New Roman"/>
          <w:lang w:val="es"/>
        </w:rPr>
        <w:t xml:space="preserve"> dentro de la red </w:t>
      </w:r>
      <w:r w:rsidRPr="008929C6">
        <w:rPr>
          <w:rFonts w:ascii="Times New Roman" w:eastAsiaTheme="minorEastAsia" w:hAnsi="Times New Roman" w:cs="Times New Roman"/>
          <w:w w:val="95"/>
          <w:lang w:val="es"/>
        </w:rPr>
        <w:t>de compensación para trabajadores</w:t>
      </w:r>
      <w:r w:rsidRPr="008929C6">
        <w:rPr>
          <w:rFonts w:ascii="Times New Roman" w:eastAsiaTheme="minorEastAsia" w:hAnsi="Times New Roman" w:cs="Times New Roman"/>
          <w:w w:val="90"/>
          <w:lang w:val="es"/>
        </w:rPr>
        <w:t xml:space="preserve"> (consulte las opciones en la hoja de trabajo de reclamo). Deberá</w:t>
      </w:r>
      <w:r w:rsidRPr="008929C6">
        <w:rPr>
          <w:rFonts w:ascii="Times New Roman" w:eastAsiaTheme="minorEastAsia" w:hAnsi="Times New Roman" w:cs="Times New Roman"/>
          <w:spacing w:val="1"/>
          <w:w w:val="90"/>
          <w:lang w:val="es"/>
        </w:rPr>
        <w:t xml:space="preserve"> </w:t>
      </w:r>
      <w:r w:rsidRPr="008929C6">
        <w:rPr>
          <w:rFonts w:ascii="Times New Roman" w:eastAsiaTheme="minorEastAsia" w:hAnsi="Times New Roman" w:cs="Times New Roman"/>
          <w:w w:val="90"/>
          <w:lang w:val="es"/>
        </w:rPr>
        <w:t>completar</w:t>
      </w:r>
      <w:r w:rsidRPr="008929C6">
        <w:rPr>
          <w:rFonts w:ascii="Times New Roman" w:eastAsiaTheme="minorEastAsia" w:hAnsi="Times New Roman" w:cs="Times New Roman"/>
          <w:lang w:val="es"/>
        </w:rPr>
        <w:t xml:space="preserve"> la </w:t>
      </w:r>
      <w:r w:rsidRPr="008929C6">
        <w:rPr>
          <w:rFonts w:ascii="Times New Roman" w:eastAsiaTheme="minorEastAsia" w:hAnsi="Times New Roman" w:cs="Times New Roman"/>
          <w:b/>
          <w:spacing w:val="1"/>
          <w:w w:val="90"/>
          <w:lang w:val="es"/>
        </w:rPr>
        <w:t>Compensación</w:t>
      </w:r>
      <w:r w:rsidRPr="008929C6">
        <w:rPr>
          <w:rFonts w:ascii="Times New Roman" w:eastAsiaTheme="minorEastAsia" w:hAnsi="Times New Roman" w:cs="Times New Roman"/>
          <w:lang w:val="es"/>
        </w:rPr>
        <w:t xml:space="preserve"> de </w:t>
      </w:r>
      <w:r w:rsidRPr="008929C6">
        <w:rPr>
          <w:rFonts w:ascii="Times New Roman" w:eastAsiaTheme="minorEastAsia" w:hAnsi="Times New Roman" w:cs="Times New Roman"/>
          <w:b/>
          <w:w w:val="90"/>
          <w:lang w:val="es"/>
        </w:rPr>
        <w:t>Trabajadores Empleados</w:t>
      </w:r>
      <w:r w:rsidRPr="008929C6">
        <w:rPr>
          <w:rFonts w:ascii="Times New Roman" w:eastAsiaTheme="minorEastAsia" w:hAnsi="Times New Roman" w:cs="Times New Roman"/>
          <w:lang w:val="es"/>
        </w:rPr>
        <w:t xml:space="preserve"> </w:t>
      </w:r>
      <w:r w:rsidRPr="008929C6">
        <w:rPr>
          <w:rFonts w:ascii="Times New Roman" w:eastAsiaTheme="minorEastAsia" w:hAnsi="Times New Roman" w:cs="Times New Roman"/>
          <w:b/>
          <w:w w:val="90"/>
          <w:lang w:val="es"/>
        </w:rPr>
        <w:t>adjunta en la Hoja de Trabajo de Reclamo</w:t>
      </w:r>
      <w:r w:rsidRPr="008929C6">
        <w:rPr>
          <w:rFonts w:ascii="Times New Roman" w:eastAsiaTheme="minorEastAsia" w:hAnsi="Times New Roman" w:cs="Times New Roman"/>
          <w:lang w:val="es"/>
        </w:rPr>
        <w:t>, firmar y fechar, y</w:t>
      </w:r>
      <w:r w:rsidRPr="008929C6">
        <w:rPr>
          <w:rFonts w:ascii="Times New Roman" w:eastAsiaTheme="minorEastAsia" w:hAnsi="Times New Roman" w:cs="Times New Roman"/>
          <w:spacing w:val="17"/>
          <w:lang w:val="es"/>
        </w:rPr>
        <w:t xml:space="preserve"> tener</w:t>
      </w:r>
      <w:r w:rsidRPr="008929C6">
        <w:rPr>
          <w:rFonts w:ascii="Times New Roman" w:eastAsiaTheme="minorEastAsia" w:hAnsi="Times New Roman" w:cs="Times New Roman"/>
          <w:lang w:val="es"/>
        </w:rPr>
        <w:t xml:space="preserve"> la </w:t>
      </w:r>
      <w:r w:rsidRPr="008929C6">
        <w:rPr>
          <w:rFonts w:ascii="Times New Roman" w:eastAsiaTheme="minorEastAsia" w:hAnsi="Times New Roman" w:cs="Times New Roman"/>
          <w:spacing w:val="10"/>
          <w:w w:val="90"/>
          <w:lang w:val="es"/>
        </w:rPr>
        <w:t>firma</w:t>
      </w:r>
      <w:r w:rsidRPr="008929C6">
        <w:rPr>
          <w:rFonts w:ascii="Times New Roman" w:eastAsiaTheme="minorEastAsia" w:hAnsi="Times New Roman" w:cs="Times New Roman"/>
          <w:lang w:val="es"/>
        </w:rPr>
        <w:t xml:space="preserve"> de un supervisor. Este formulario debe llevarse a la secretaria de su </w:t>
      </w:r>
      <w:r w:rsidRPr="008929C6">
        <w:rPr>
          <w:rFonts w:ascii="Times New Roman" w:eastAsiaTheme="minorEastAsia" w:hAnsi="Times New Roman" w:cs="Times New Roman"/>
          <w:w w:val="95"/>
          <w:lang w:val="es"/>
        </w:rPr>
        <w:t>departamento / escuela para completar la</w:t>
      </w:r>
      <w:r w:rsidRPr="008929C6">
        <w:rPr>
          <w:rFonts w:ascii="Times New Roman" w:eastAsiaTheme="minorEastAsia" w:hAnsi="Times New Roman" w:cs="Times New Roman"/>
          <w:w w:val="90"/>
          <w:lang w:val="es"/>
        </w:rPr>
        <w:t xml:space="preserve"> presentación</w:t>
      </w:r>
      <w:r w:rsidRPr="008929C6">
        <w:rPr>
          <w:rFonts w:ascii="Times New Roman" w:eastAsiaTheme="minorEastAsia" w:hAnsi="Times New Roman" w:cs="Times New Roman"/>
          <w:lang w:val="es"/>
        </w:rPr>
        <w:t xml:space="preserve"> de un </w:t>
      </w:r>
      <w:r w:rsidRPr="008929C6">
        <w:rPr>
          <w:rFonts w:ascii="Times New Roman" w:eastAsiaTheme="minorEastAsia" w:hAnsi="Times New Roman" w:cs="Times New Roman"/>
          <w:w w:val="95"/>
          <w:lang w:val="es"/>
        </w:rPr>
        <w:t>reclamo de compensación de trabajadores</w:t>
      </w:r>
      <w:r w:rsidRPr="008929C6">
        <w:rPr>
          <w:rFonts w:ascii="Times New Roman" w:eastAsiaTheme="minorEastAsia" w:hAnsi="Times New Roman" w:cs="Times New Roman"/>
          <w:lang w:val="es"/>
        </w:rPr>
        <w:t xml:space="preserve">. </w:t>
      </w:r>
    </w:p>
    <w:p w14:paraId="72F515D5" w14:textId="77777777" w:rsidR="008929C6" w:rsidRPr="008929C6" w:rsidRDefault="008929C6" w:rsidP="008929C6">
      <w:pPr>
        <w:widowControl w:val="0"/>
        <w:kinsoku w:val="0"/>
        <w:overflowPunct w:val="0"/>
        <w:autoSpaceDE w:val="0"/>
        <w:autoSpaceDN w:val="0"/>
        <w:adjustRightInd w:val="0"/>
        <w:spacing w:before="9" w:after="0" w:line="240" w:lineRule="auto"/>
        <w:jc w:val="both"/>
        <w:rPr>
          <w:rFonts w:eastAsiaTheme="minorEastAsia" w:cs="Arial"/>
          <w:sz w:val="12"/>
          <w:szCs w:val="12"/>
          <w:lang w:val="es-ES_tradnl"/>
        </w:rPr>
      </w:pPr>
    </w:p>
    <w:p w14:paraId="3F537DAC" w14:textId="77777777" w:rsidR="008929C6" w:rsidRPr="008929C6" w:rsidRDefault="008929C6" w:rsidP="008929C6">
      <w:pPr>
        <w:widowControl w:val="0"/>
        <w:kinsoku w:val="0"/>
        <w:overflowPunct w:val="0"/>
        <w:autoSpaceDE w:val="0"/>
        <w:autoSpaceDN w:val="0"/>
        <w:adjustRightInd w:val="0"/>
        <w:spacing w:after="0" w:line="240" w:lineRule="auto"/>
        <w:ind w:left="121"/>
        <w:jc w:val="center"/>
        <w:rPr>
          <w:rFonts w:eastAsiaTheme="minorEastAsia" w:cs="Times New Roman"/>
          <w:b/>
          <w:i/>
          <w:iCs/>
          <w:w w:val="90"/>
          <w:sz w:val="24"/>
          <w:szCs w:val="24"/>
          <w:lang w:val="es-ES_tradnl"/>
        </w:rPr>
      </w:pPr>
      <w:r w:rsidRPr="008929C6">
        <w:rPr>
          <w:rFonts w:ascii="Times New Roman" w:eastAsiaTheme="minorEastAsia" w:hAnsi="Times New Roman" w:cs="Times New Roman"/>
          <w:b/>
          <w:i/>
          <w:iCs/>
          <w:spacing w:val="1"/>
          <w:w w:val="90"/>
          <w:sz w:val="24"/>
          <w:szCs w:val="24"/>
          <w:lang w:val="es"/>
        </w:rPr>
        <w:t>El tratamiento para</w:t>
      </w:r>
      <w:r w:rsidRPr="008929C6">
        <w:rPr>
          <w:rFonts w:ascii="Times New Roman" w:eastAsiaTheme="minorEastAsia" w:hAnsi="Times New Roman" w:cs="Times New Roman"/>
          <w:b/>
          <w:i/>
          <w:iCs/>
          <w:w w:val="90"/>
          <w:sz w:val="24"/>
          <w:szCs w:val="24"/>
          <w:lang w:val="es"/>
        </w:rPr>
        <w:t xml:space="preserve"> una emergencia grave o potencialmente mortal puede ser recibido en cualquier centro de emergencia. Al salir de la sala de emergencias, diríjase a la clínica autorizada más cercana lo antes posible. Las salas de emergencias no pueden derivarlo a un especialista o a su propio médico. Las restricciones / tratamiento de trabajo se abordarán en la clínica.</w:t>
      </w:r>
    </w:p>
    <w:p w14:paraId="0108FB8A" w14:textId="77777777" w:rsidR="008929C6" w:rsidRPr="008929C6" w:rsidRDefault="008929C6" w:rsidP="008929C6">
      <w:pPr>
        <w:widowControl w:val="0"/>
        <w:kinsoku w:val="0"/>
        <w:overflowPunct w:val="0"/>
        <w:autoSpaceDE w:val="0"/>
        <w:autoSpaceDN w:val="0"/>
        <w:adjustRightInd w:val="0"/>
        <w:spacing w:after="0" w:line="240" w:lineRule="auto"/>
        <w:ind w:left="121"/>
        <w:rPr>
          <w:rFonts w:eastAsiaTheme="minorEastAsia" w:cs="Arial"/>
          <w:w w:val="95"/>
          <w:sz w:val="12"/>
          <w:szCs w:val="12"/>
          <w:lang w:val="es-ES_tradnl"/>
        </w:rPr>
      </w:pPr>
    </w:p>
    <w:p w14:paraId="50A69E9F" w14:textId="77777777" w:rsidR="008929C6" w:rsidRPr="008929C6" w:rsidRDefault="008929C6" w:rsidP="008929C6">
      <w:pPr>
        <w:widowControl w:val="0"/>
        <w:numPr>
          <w:ilvl w:val="0"/>
          <w:numId w:val="1"/>
        </w:numPr>
        <w:kinsoku w:val="0"/>
        <w:overflowPunct w:val="0"/>
        <w:autoSpaceDE w:val="0"/>
        <w:autoSpaceDN w:val="0"/>
        <w:adjustRightInd w:val="0"/>
        <w:spacing w:after="0" w:line="240" w:lineRule="auto"/>
        <w:ind w:right="489"/>
        <w:jc w:val="both"/>
        <w:outlineLvl w:val="0"/>
        <w:rPr>
          <w:rFonts w:eastAsiaTheme="minorEastAsia" w:cs="Arial"/>
          <w:b/>
          <w:w w:val="95"/>
          <w:lang w:val="es-ES_tradnl"/>
        </w:rPr>
      </w:pPr>
      <w:r w:rsidRPr="008929C6">
        <w:rPr>
          <w:rFonts w:ascii="Times New Roman" w:eastAsiaTheme="minorEastAsia" w:hAnsi="Times New Roman" w:cs="Times New Roman"/>
          <w:w w:val="95"/>
          <w:lang w:val="es"/>
        </w:rPr>
        <w:t xml:space="preserve">Una copia de su formulario de </w:t>
      </w:r>
      <w:r w:rsidRPr="008929C6">
        <w:rPr>
          <w:rFonts w:ascii="Times New Roman" w:eastAsiaTheme="minorEastAsia" w:hAnsi="Times New Roman" w:cs="Times New Roman"/>
          <w:b/>
          <w:i/>
          <w:w w:val="95"/>
          <w:lang w:val="es"/>
        </w:rPr>
        <w:t>regreso</w:t>
      </w:r>
      <w:r w:rsidRPr="008929C6">
        <w:rPr>
          <w:rFonts w:ascii="Times New Roman" w:eastAsiaTheme="minorEastAsia" w:hAnsi="Times New Roman" w:cs="Times New Roman"/>
          <w:sz w:val="23"/>
          <w:szCs w:val="23"/>
          <w:lang w:val="es"/>
        </w:rPr>
        <w:t xml:space="preserve"> al trabajo </w:t>
      </w:r>
      <w:r w:rsidRPr="008929C6">
        <w:rPr>
          <w:rFonts w:ascii="Times New Roman" w:eastAsiaTheme="minorEastAsia" w:hAnsi="Times New Roman" w:cs="Times New Roman"/>
          <w:w w:val="95"/>
          <w:lang w:val="es"/>
        </w:rPr>
        <w:t xml:space="preserve">deberá ser devuelta a su supervisor inmediatamente después de regresar al trabajo. </w:t>
      </w:r>
      <w:r w:rsidRPr="008929C6">
        <w:rPr>
          <w:rFonts w:ascii="Times New Roman" w:eastAsiaTheme="minorEastAsia" w:hAnsi="Times New Roman" w:cs="Times New Roman"/>
          <w:b/>
          <w:w w:val="95"/>
          <w:lang w:val="es"/>
        </w:rPr>
        <w:t>Informe a su médico tratante autorizado que hay trabajos de transición modificados disponibles en su lugar de trabajo o dentro del distrito escolar.</w:t>
      </w:r>
      <w:r w:rsidRPr="008929C6">
        <w:rPr>
          <w:rFonts w:ascii="Times New Roman" w:eastAsiaTheme="minorEastAsia" w:hAnsi="Times New Roman" w:cs="Times New Roman"/>
          <w:w w:val="95"/>
          <w:lang w:val="es"/>
        </w:rPr>
        <w:t xml:space="preserve"> Es su responsabilidad ponerse en contacto con su escuela / departamento, informarles de sus restricciones (si las hay) y confirmar que el servicio ligero está disponible. </w:t>
      </w:r>
      <w:r w:rsidRPr="008929C6">
        <w:rPr>
          <w:rFonts w:ascii="Times New Roman" w:eastAsiaTheme="minorEastAsia" w:hAnsi="Times New Roman" w:cs="Times New Roman"/>
          <w:b/>
          <w:w w:val="95"/>
          <w:lang w:val="es"/>
        </w:rPr>
        <w:t>No puede regresar al trabajo sin una autorización de un médico tratante autorizado.</w:t>
      </w:r>
    </w:p>
    <w:p w14:paraId="23200A2A" w14:textId="77777777" w:rsidR="008929C6" w:rsidRPr="008929C6" w:rsidRDefault="008929C6" w:rsidP="008929C6">
      <w:pPr>
        <w:spacing w:line="240" w:lineRule="auto"/>
        <w:rPr>
          <w:sz w:val="2"/>
          <w:szCs w:val="2"/>
          <w:lang w:val="es-ES_tradnl"/>
        </w:rPr>
      </w:pPr>
    </w:p>
    <w:p w14:paraId="1F32A861" w14:textId="77777777" w:rsidR="008929C6" w:rsidRPr="008929C6" w:rsidRDefault="008929C6" w:rsidP="008929C6">
      <w:pPr>
        <w:widowControl w:val="0"/>
        <w:numPr>
          <w:ilvl w:val="0"/>
          <w:numId w:val="1"/>
        </w:numPr>
        <w:kinsoku w:val="0"/>
        <w:overflowPunct w:val="0"/>
        <w:autoSpaceDE w:val="0"/>
        <w:autoSpaceDN w:val="0"/>
        <w:adjustRightInd w:val="0"/>
        <w:spacing w:after="0" w:line="264" w:lineRule="auto"/>
        <w:ind w:right="138"/>
        <w:jc w:val="both"/>
        <w:rPr>
          <w:rFonts w:eastAsiaTheme="minorEastAsia" w:cs="Times New Roman"/>
          <w:lang w:val="es-ES_tradnl"/>
        </w:rPr>
      </w:pPr>
      <w:r w:rsidRPr="008929C6">
        <w:rPr>
          <w:rFonts w:ascii="Times New Roman" w:eastAsiaTheme="minorEastAsia" w:hAnsi="Times New Roman" w:cs="Times New Roman"/>
          <w:w w:val="95"/>
          <w:lang w:val="es"/>
        </w:rPr>
        <w:t>Si su médico tratante autorizado solicita visitas de</w:t>
      </w:r>
      <w:r w:rsidRPr="008929C6">
        <w:rPr>
          <w:rFonts w:ascii="Times New Roman" w:eastAsiaTheme="minorEastAsia" w:hAnsi="Times New Roman" w:cs="Times New Roman"/>
          <w:spacing w:val="1"/>
          <w:w w:val="95"/>
          <w:lang w:val="es"/>
        </w:rPr>
        <w:t xml:space="preserve"> seguimiento</w:t>
      </w:r>
      <w:r w:rsidRPr="008929C6">
        <w:rPr>
          <w:rFonts w:ascii="Times New Roman" w:eastAsiaTheme="minorEastAsia" w:hAnsi="Times New Roman" w:cs="Times New Roman"/>
          <w:lang w:val="es"/>
        </w:rPr>
        <w:t xml:space="preserve"> adicionales, </w:t>
      </w:r>
      <w:r w:rsidRPr="008929C6">
        <w:rPr>
          <w:rFonts w:ascii="Times New Roman" w:eastAsiaTheme="minorEastAsia" w:hAnsi="Times New Roman" w:cs="Times New Roman"/>
          <w:w w:val="95"/>
          <w:lang w:val="es"/>
        </w:rPr>
        <w:t>pruebas ambulatorias</w:t>
      </w:r>
      <w:r w:rsidRPr="008929C6">
        <w:rPr>
          <w:rFonts w:ascii="Times New Roman" w:eastAsiaTheme="minorEastAsia" w:hAnsi="Times New Roman" w:cs="Times New Roman"/>
          <w:spacing w:val="12"/>
          <w:w w:val="95"/>
          <w:lang w:val="es"/>
        </w:rPr>
        <w:t xml:space="preserve"> o</w:t>
      </w:r>
      <w:r w:rsidRPr="008929C6">
        <w:rPr>
          <w:rFonts w:ascii="Times New Roman" w:eastAsiaTheme="minorEastAsia" w:hAnsi="Times New Roman" w:cs="Times New Roman"/>
          <w:w w:val="95"/>
          <w:lang w:val="es"/>
        </w:rPr>
        <w:t xml:space="preserve"> fisioterapia</w:t>
      </w:r>
      <w:r w:rsidRPr="008929C6">
        <w:rPr>
          <w:rFonts w:ascii="Times New Roman" w:eastAsiaTheme="minorEastAsia" w:hAnsi="Times New Roman" w:cs="Times New Roman"/>
          <w:lang w:val="es"/>
        </w:rPr>
        <w:t xml:space="preserve">, </w:t>
      </w:r>
      <w:r w:rsidRPr="008929C6">
        <w:rPr>
          <w:rFonts w:ascii="Times New Roman" w:eastAsiaTheme="minorEastAsia" w:hAnsi="Times New Roman" w:cs="Times New Roman"/>
          <w:w w:val="95"/>
          <w:lang w:val="es"/>
        </w:rPr>
        <w:t>es posible que deba programar esas citas fuera de su día de trabajo normal, ya que estas ausencias pueden no calificar para ser pagadas bajo la compensación de trabajadores.  En algunos casos, las visitas de los especialistas pueden estar cubiertas si las horas de cita</w:t>
      </w:r>
      <w:r w:rsidRPr="008929C6">
        <w:rPr>
          <w:rFonts w:ascii="Times New Roman" w:eastAsiaTheme="minorEastAsia" w:hAnsi="Times New Roman" w:cs="Times New Roman"/>
          <w:lang w:val="es"/>
        </w:rPr>
        <w:t xml:space="preserve"> no </w:t>
      </w:r>
      <w:r w:rsidRPr="008929C6">
        <w:rPr>
          <w:rFonts w:ascii="Times New Roman" w:eastAsiaTheme="minorEastAsia" w:hAnsi="Times New Roman" w:cs="Times New Roman"/>
          <w:spacing w:val="7"/>
          <w:w w:val="95"/>
          <w:lang w:val="es"/>
        </w:rPr>
        <w:t>están</w:t>
      </w:r>
      <w:r w:rsidRPr="008929C6">
        <w:rPr>
          <w:rFonts w:ascii="Times New Roman" w:eastAsiaTheme="minorEastAsia" w:hAnsi="Times New Roman" w:cs="Times New Roman"/>
          <w:w w:val="95"/>
          <w:lang w:val="es"/>
        </w:rPr>
        <w:t xml:space="preserve"> disponibles fuera de su horario.</w:t>
      </w:r>
    </w:p>
    <w:p w14:paraId="757250C6" w14:textId="77777777" w:rsidR="008929C6" w:rsidRPr="008929C6" w:rsidRDefault="008929C6" w:rsidP="008929C6">
      <w:pPr>
        <w:widowControl w:val="0"/>
        <w:kinsoku w:val="0"/>
        <w:overflowPunct w:val="0"/>
        <w:autoSpaceDE w:val="0"/>
        <w:autoSpaceDN w:val="0"/>
        <w:adjustRightInd w:val="0"/>
        <w:spacing w:after="0" w:line="258" w:lineRule="auto"/>
        <w:ind w:right="138"/>
        <w:jc w:val="both"/>
        <w:rPr>
          <w:rFonts w:eastAsiaTheme="minorEastAsia" w:cs="Times New Roman"/>
          <w:lang w:val="es-ES_tradnl"/>
        </w:rPr>
      </w:pPr>
    </w:p>
    <w:p w14:paraId="3D91BD55" w14:textId="48B651E2" w:rsidR="008929C6" w:rsidRPr="001374F5" w:rsidRDefault="008929C6" w:rsidP="008929C6">
      <w:pPr>
        <w:widowControl w:val="0"/>
        <w:numPr>
          <w:ilvl w:val="0"/>
          <w:numId w:val="1"/>
        </w:numPr>
        <w:kinsoku w:val="0"/>
        <w:overflowPunct w:val="0"/>
        <w:autoSpaceDE w:val="0"/>
        <w:autoSpaceDN w:val="0"/>
        <w:adjustRightInd w:val="0"/>
        <w:spacing w:after="0" w:line="258" w:lineRule="auto"/>
        <w:ind w:right="138"/>
        <w:jc w:val="both"/>
        <w:rPr>
          <w:rFonts w:eastAsiaTheme="minorEastAsia" w:cs="Times New Roman"/>
          <w:lang w:val="es-ES_tradnl"/>
        </w:rPr>
      </w:pPr>
      <w:r w:rsidRPr="008929C6">
        <w:rPr>
          <w:rFonts w:ascii="Times New Roman" w:eastAsiaTheme="minorEastAsia" w:hAnsi="Times New Roman" w:cs="Times New Roman"/>
          <w:lang w:val="es"/>
        </w:rPr>
        <w:t xml:space="preserve">Su médico tratante autorizado puede autorizar cualquier atención especializada adicional </w:t>
      </w:r>
      <w:proofErr w:type="gramStart"/>
      <w:r w:rsidRPr="008929C6">
        <w:rPr>
          <w:rFonts w:ascii="Times New Roman" w:eastAsiaTheme="minorEastAsia" w:hAnsi="Times New Roman" w:cs="Times New Roman"/>
          <w:lang w:val="es"/>
        </w:rPr>
        <w:t>necesaria</w:t>
      </w:r>
      <w:r w:rsidRPr="008929C6">
        <w:rPr>
          <w:rFonts w:ascii="Times New Roman" w:eastAsiaTheme="minorEastAsia" w:hAnsi="Times New Roman" w:cs="Times New Roman"/>
          <w:b/>
          <w:lang w:val="es"/>
        </w:rPr>
        <w:t xml:space="preserve"> </w:t>
      </w:r>
      <w:r w:rsidRPr="008929C6">
        <w:rPr>
          <w:rFonts w:ascii="Times New Roman" w:eastAsiaTheme="minorEastAsia" w:hAnsi="Times New Roman" w:cs="Times New Roman"/>
          <w:lang w:val="es"/>
        </w:rPr>
        <w:t>.</w:t>
      </w:r>
      <w:proofErr w:type="gramEnd"/>
      <w:r w:rsidRPr="008929C6">
        <w:rPr>
          <w:rFonts w:ascii="Times New Roman" w:eastAsiaTheme="minorEastAsia" w:hAnsi="Times New Roman" w:cs="Times New Roman"/>
          <w:lang w:val="es"/>
        </w:rPr>
        <w:t xml:space="preserve">  </w:t>
      </w:r>
      <w:r w:rsidRPr="008929C6">
        <w:rPr>
          <w:rFonts w:ascii="Times New Roman" w:eastAsiaTheme="minorEastAsia" w:hAnsi="Times New Roman" w:cs="Times New Roman"/>
          <w:b/>
          <w:lang w:val="es"/>
        </w:rPr>
        <w:t xml:space="preserve">Tratamiento </w:t>
      </w:r>
      <w:r w:rsidRPr="008929C6">
        <w:rPr>
          <w:rFonts w:ascii="Times New Roman" w:eastAsiaTheme="minorEastAsia" w:hAnsi="Times New Roman" w:cs="Times New Roman"/>
          <w:b/>
          <w:w w:val="95"/>
          <w:lang w:val="es"/>
        </w:rPr>
        <w:t xml:space="preserve">recibido sin aprobación de </w:t>
      </w:r>
      <w:r w:rsidR="00E019BC">
        <w:rPr>
          <w:rFonts w:ascii="Times New Roman" w:eastAsiaTheme="minorEastAsia" w:hAnsi="Times New Roman" w:cs="Times New Roman"/>
          <w:b/>
          <w:w w:val="95"/>
          <w:lang w:val="es"/>
        </w:rPr>
        <w:t>Davies (</w:t>
      </w:r>
      <w:r w:rsidRPr="008929C6">
        <w:rPr>
          <w:rFonts w:ascii="Times New Roman" w:eastAsiaTheme="minorEastAsia" w:hAnsi="Times New Roman" w:cs="Times New Roman"/>
          <w:b/>
          <w:w w:val="95"/>
          <w:lang w:val="es"/>
        </w:rPr>
        <w:t>Johns Eastern Company</w:t>
      </w:r>
      <w:r w:rsidR="00E019BC">
        <w:rPr>
          <w:rFonts w:ascii="Times New Roman" w:eastAsiaTheme="minorEastAsia" w:hAnsi="Times New Roman" w:cs="Times New Roman"/>
          <w:b/>
          <w:w w:val="95"/>
          <w:lang w:val="es"/>
        </w:rPr>
        <w:t>)</w:t>
      </w:r>
      <w:r w:rsidRPr="008929C6">
        <w:rPr>
          <w:rFonts w:ascii="Times New Roman" w:eastAsiaTheme="minorEastAsia" w:hAnsi="Times New Roman" w:cs="Times New Roman"/>
          <w:b/>
          <w:spacing w:val="-12"/>
          <w:w w:val="95"/>
          <w:lang w:val="es"/>
        </w:rPr>
        <w:t xml:space="preserve"> no</w:t>
      </w:r>
      <w:r w:rsidRPr="008929C6">
        <w:rPr>
          <w:rFonts w:ascii="Times New Roman" w:eastAsiaTheme="minorEastAsia" w:hAnsi="Times New Roman" w:cs="Times New Roman"/>
          <w:b/>
          <w:spacing w:val="-21"/>
          <w:w w:val="95"/>
          <w:lang w:val="es"/>
        </w:rPr>
        <w:t xml:space="preserve"> está</w:t>
      </w:r>
      <w:r w:rsidRPr="008929C6">
        <w:rPr>
          <w:rFonts w:ascii="Times New Roman" w:eastAsiaTheme="minorEastAsia" w:hAnsi="Times New Roman" w:cs="Times New Roman"/>
          <w:b/>
          <w:w w:val="95"/>
          <w:lang w:val="es"/>
        </w:rPr>
        <w:t xml:space="preserve"> cubierto</w:t>
      </w:r>
    </w:p>
    <w:p w14:paraId="1B193408" w14:textId="77777777" w:rsidR="008929C6" w:rsidRPr="001374F5" w:rsidRDefault="008929C6" w:rsidP="008929C6">
      <w:pPr>
        <w:widowControl w:val="0"/>
        <w:autoSpaceDE w:val="0"/>
        <w:autoSpaceDN w:val="0"/>
        <w:adjustRightInd w:val="0"/>
        <w:spacing w:after="0" w:line="240" w:lineRule="auto"/>
        <w:rPr>
          <w:rFonts w:eastAsiaTheme="minorEastAsia" w:cs="Times New Roman"/>
          <w:lang w:val="es-ES_tradnl"/>
        </w:rPr>
      </w:pPr>
    </w:p>
    <w:p w14:paraId="30EDDBB1" w14:textId="77777777" w:rsidR="008929C6" w:rsidRPr="008929C6" w:rsidRDefault="008929C6" w:rsidP="008929C6">
      <w:pPr>
        <w:widowControl w:val="0"/>
        <w:numPr>
          <w:ilvl w:val="0"/>
          <w:numId w:val="1"/>
        </w:numPr>
        <w:kinsoku w:val="0"/>
        <w:overflowPunct w:val="0"/>
        <w:autoSpaceDE w:val="0"/>
        <w:autoSpaceDN w:val="0"/>
        <w:adjustRightInd w:val="0"/>
        <w:spacing w:after="0" w:line="240" w:lineRule="auto"/>
        <w:rPr>
          <w:rFonts w:eastAsiaTheme="minorEastAsia" w:cs="Arial"/>
          <w:w w:val="95"/>
        </w:rPr>
      </w:pPr>
      <w:r w:rsidRPr="008929C6">
        <w:rPr>
          <w:rFonts w:ascii="Times New Roman" w:eastAsiaTheme="minorEastAsia" w:hAnsi="Times New Roman" w:cs="Times New Roman"/>
          <w:w w:val="95"/>
          <w:lang w:val="es"/>
        </w:rPr>
        <w:t>Los representantes de Johns Eastern se comunicarán con usted para ayudarlo con su reclamo. Por favor, asegúrese de tomar /</w:t>
      </w:r>
      <w:r w:rsidRPr="008929C6">
        <w:rPr>
          <w:rFonts w:ascii="Times New Roman" w:eastAsiaTheme="minorEastAsia" w:hAnsi="Times New Roman" w:cs="Times New Roman"/>
          <w:sz w:val="19"/>
          <w:szCs w:val="19"/>
          <w:lang w:val="es"/>
        </w:rPr>
        <w:t xml:space="preserve"> </w:t>
      </w:r>
      <w:r w:rsidRPr="008929C6">
        <w:rPr>
          <w:rFonts w:ascii="Times New Roman" w:eastAsiaTheme="minorEastAsia" w:hAnsi="Times New Roman" w:cs="Times New Roman"/>
          <w:w w:val="95"/>
          <w:lang w:val="es"/>
        </w:rPr>
        <w:t xml:space="preserve">devolver sus llamadas. </w:t>
      </w:r>
    </w:p>
    <w:p w14:paraId="3011E567" w14:textId="77777777" w:rsidR="008929C6" w:rsidRPr="008929C6" w:rsidRDefault="008929C6" w:rsidP="008929C6">
      <w:pPr>
        <w:widowControl w:val="0"/>
        <w:autoSpaceDE w:val="0"/>
        <w:autoSpaceDN w:val="0"/>
        <w:adjustRightInd w:val="0"/>
        <w:spacing w:after="0" w:line="240" w:lineRule="auto"/>
        <w:rPr>
          <w:rFonts w:eastAsiaTheme="minorEastAsia" w:cs="Times New Roman"/>
        </w:rPr>
      </w:pPr>
    </w:p>
    <w:p w14:paraId="399A5A90" w14:textId="77777777" w:rsidR="008929C6" w:rsidRPr="008929C6" w:rsidRDefault="008929C6" w:rsidP="008929C6">
      <w:pPr>
        <w:widowControl w:val="0"/>
        <w:numPr>
          <w:ilvl w:val="0"/>
          <w:numId w:val="1"/>
        </w:numPr>
        <w:kinsoku w:val="0"/>
        <w:overflowPunct w:val="0"/>
        <w:autoSpaceDE w:val="0"/>
        <w:autoSpaceDN w:val="0"/>
        <w:adjustRightInd w:val="0"/>
        <w:spacing w:after="0" w:line="258" w:lineRule="auto"/>
        <w:ind w:right="138"/>
        <w:jc w:val="both"/>
        <w:rPr>
          <w:rFonts w:eastAsiaTheme="minorEastAsia" w:cs="Times New Roman"/>
          <w:lang w:val="es-ES_tradnl"/>
        </w:rPr>
      </w:pPr>
      <w:r w:rsidRPr="008929C6">
        <w:rPr>
          <w:rFonts w:ascii="Times New Roman" w:eastAsiaTheme="minorEastAsia" w:hAnsi="Times New Roman" w:cs="Times New Roman"/>
          <w:lang w:val="es"/>
        </w:rPr>
        <w:t xml:space="preserve">Las Escuelas del Condado de </w:t>
      </w:r>
      <w:proofErr w:type="spellStart"/>
      <w:r w:rsidRPr="008929C6">
        <w:rPr>
          <w:rFonts w:ascii="Times New Roman" w:eastAsiaTheme="minorEastAsia" w:hAnsi="Times New Roman" w:cs="Times New Roman"/>
          <w:lang w:val="es"/>
        </w:rPr>
        <w:t>Pinellas</w:t>
      </w:r>
      <w:proofErr w:type="spellEnd"/>
      <w:r w:rsidRPr="008929C6">
        <w:rPr>
          <w:rFonts w:ascii="Times New Roman" w:eastAsiaTheme="minorEastAsia" w:hAnsi="Times New Roman" w:cs="Times New Roman"/>
          <w:lang w:val="es"/>
        </w:rPr>
        <w:t xml:space="preserve"> tienen el derecho de elegir los proveedores médicos que lo tratarán. </w:t>
      </w:r>
    </w:p>
    <w:p w14:paraId="71911E5A" w14:textId="77777777" w:rsidR="008929C6" w:rsidRPr="008929C6" w:rsidRDefault="008929C6" w:rsidP="008929C6">
      <w:pPr>
        <w:widowControl w:val="0"/>
        <w:autoSpaceDE w:val="0"/>
        <w:autoSpaceDN w:val="0"/>
        <w:adjustRightInd w:val="0"/>
        <w:spacing w:after="0" w:line="240" w:lineRule="auto"/>
        <w:rPr>
          <w:rFonts w:eastAsiaTheme="minorEastAsia" w:cs="Times New Roman"/>
          <w:lang w:val="es-ES_tradnl"/>
        </w:rPr>
      </w:pPr>
    </w:p>
    <w:p w14:paraId="67464CF1" w14:textId="77777777" w:rsidR="008929C6" w:rsidRPr="008929C6" w:rsidRDefault="008929C6" w:rsidP="008929C6">
      <w:pPr>
        <w:widowControl w:val="0"/>
        <w:numPr>
          <w:ilvl w:val="0"/>
          <w:numId w:val="1"/>
        </w:numPr>
        <w:tabs>
          <w:tab w:val="left" w:pos="841"/>
        </w:tabs>
        <w:kinsoku w:val="0"/>
        <w:overflowPunct w:val="0"/>
        <w:autoSpaceDE w:val="0"/>
        <w:autoSpaceDN w:val="0"/>
        <w:adjustRightInd w:val="0"/>
        <w:spacing w:after="0" w:line="260" w:lineRule="auto"/>
        <w:ind w:right="492"/>
        <w:jc w:val="both"/>
        <w:rPr>
          <w:rFonts w:eastAsiaTheme="minorEastAsia" w:cs="Times New Roman"/>
          <w:w w:val="95"/>
          <w:lang w:val="es-ES_tradnl"/>
        </w:rPr>
      </w:pPr>
      <w:r w:rsidRPr="008929C6">
        <w:rPr>
          <w:rFonts w:ascii="Times New Roman" w:eastAsiaTheme="minorEastAsia" w:hAnsi="Times New Roman" w:cs="Times New Roman"/>
          <w:w w:val="95"/>
          <w:lang w:val="es"/>
        </w:rPr>
        <w:t>La Compensación para Trabajadores también reemplazará parte de sus salarios perdidos si su médico autorizado dice que debe estar sin trabajo</w:t>
      </w:r>
      <w:r w:rsidRPr="008929C6">
        <w:rPr>
          <w:rFonts w:ascii="Times New Roman" w:eastAsiaTheme="minorEastAsia" w:hAnsi="Times New Roman" w:cs="Times New Roman"/>
          <w:lang w:val="es"/>
        </w:rPr>
        <w:t xml:space="preserve"> por un cierto período de tiempo debido a una</w:t>
      </w:r>
      <w:r w:rsidRPr="008929C6">
        <w:rPr>
          <w:rFonts w:ascii="Times New Roman" w:eastAsiaTheme="minorEastAsia" w:hAnsi="Times New Roman" w:cs="Times New Roman"/>
          <w:w w:val="95"/>
          <w:lang w:val="es"/>
        </w:rPr>
        <w:t xml:space="preserve"> lesión o enfermedad relacionada con el trabajo. Es su responsabilidad notificar a su supervisor o</w:t>
      </w:r>
      <w:r w:rsidRPr="008929C6">
        <w:rPr>
          <w:rFonts w:ascii="Times New Roman" w:eastAsiaTheme="minorEastAsia" w:hAnsi="Times New Roman" w:cs="Times New Roman"/>
          <w:lang w:val="es"/>
        </w:rPr>
        <w:t xml:space="preserve"> secretario </w:t>
      </w:r>
      <w:proofErr w:type="gramStart"/>
      <w:r w:rsidRPr="008929C6">
        <w:rPr>
          <w:rFonts w:ascii="Times New Roman" w:eastAsiaTheme="minorEastAsia" w:hAnsi="Times New Roman" w:cs="Times New Roman"/>
          <w:lang w:val="es"/>
        </w:rPr>
        <w:t>de  la</w:t>
      </w:r>
      <w:proofErr w:type="gramEnd"/>
      <w:r w:rsidRPr="008929C6">
        <w:rPr>
          <w:rFonts w:ascii="Times New Roman" w:eastAsiaTheme="minorEastAsia" w:hAnsi="Times New Roman" w:cs="Times New Roman"/>
          <w:lang w:val="es"/>
        </w:rPr>
        <w:t xml:space="preserve"> escuela / </w:t>
      </w:r>
      <w:r w:rsidRPr="008929C6">
        <w:rPr>
          <w:rFonts w:ascii="Times New Roman" w:eastAsiaTheme="minorEastAsia" w:hAnsi="Times New Roman" w:cs="Times New Roman"/>
          <w:w w:val="95"/>
          <w:lang w:val="es"/>
        </w:rPr>
        <w:t>departamento de esta acción.</w:t>
      </w:r>
    </w:p>
    <w:p w14:paraId="0F02A946" w14:textId="77777777" w:rsidR="008929C6" w:rsidRPr="008929C6" w:rsidRDefault="008929C6" w:rsidP="008929C6">
      <w:pPr>
        <w:widowControl w:val="0"/>
        <w:kinsoku w:val="0"/>
        <w:overflowPunct w:val="0"/>
        <w:autoSpaceDE w:val="0"/>
        <w:autoSpaceDN w:val="0"/>
        <w:adjustRightInd w:val="0"/>
        <w:spacing w:before="7" w:after="0" w:line="240" w:lineRule="auto"/>
        <w:jc w:val="both"/>
        <w:rPr>
          <w:rFonts w:eastAsiaTheme="minorEastAsia" w:cs="Times New Roman"/>
          <w:lang w:val="es-ES_tradnl"/>
        </w:rPr>
      </w:pPr>
    </w:p>
    <w:p w14:paraId="74248F3C" w14:textId="77777777" w:rsidR="008929C6" w:rsidRPr="008929C6" w:rsidRDefault="008929C6" w:rsidP="008929C6">
      <w:pPr>
        <w:widowControl w:val="0"/>
        <w:numPr>
          <w:ilvl w:val="0"/>
          <w:numId w:val="1"/>
        </w:numPr>
        <w:tabs>
          <w:tab w:val="left" w:pos="851"/>
        </w:tabs>
        <w:kinsoku w:val="0"/>
        <w:overflowPunct w:val="0"/>
        <w:autoSpaceDE w:val="0"/>
        <w:autoSpaceDN w:val="0"/>
        <w:adjustRightInd w:val="0"/>
        <w:spacing w:after="0" w:line="241" w:lineRule="auto"/>
        <w:ind w:right="397"/>
        <w:jc w:val="both"/>
        <w:rPr>
          <w:rFonts w:eastAsiaTheme="minorEastAsia" w:cs="Times New Roman"/>
          <w:spacing w:val="1"/>
          <w:w w:val="95"/>
          <w:lang w:val="es-ES_tradnl"/>
        </w:rPr>
      </w:pPr>
      <w:r w:rsidRPr="008929C6">
        <w:rPr>
          <w:rFonts w:ascii="Times New Roman" w:eastAsiaTheme="minorEastAsia" w:hAnsi="Times New Roman" w:cs="Times New Roman"/>
          <w:lang w:val="es"/>
        </w:rPr>
        <w:t>Si tiene una enfermedad o lesión que requiere que su ausencia se extienda más allá de diez días, comuníquese con</w:t>
      </w:r>
      <w:r w:rsidRPr="008929C6">
        <w:rPr>
          <w:rFonts w:ascii="Times New Roman" w:eastAsiaTheme="minorEastAsia" w:hAnsi="Times New Roman" w:cs="Times New Roman"/>
          <w:w w:val="95"/>
          <w:lang w:val="es"/>
        </w:rPr>
        <w:t xml:space="preserve"> su secretaria </w:t>
      </w:r>
      <w:r w:rsidRPr="008929C6">
        <w:rPr>
          <w:rFonts w:ascii="Times New Roman" w:eastAsiaTheme="minorEastAsia" w:hAnsi="Times New Roman" w:cs="Times New Roman"/>
          <w:spacing w:val="2"/>
          <w:w w:val="95"/>
          <w:lang w:val="es"/>
        </w:rPr>
        <w:t xml:space="preserve">y </w:t>
      </w:r>
      <w:r w:rsidRPr="008929C6">
        <w:rPr>
          <w:rFonts w:ascii="Times New Roman" w:eastAsiaTheme="minorEastAsia" w:hAnsi="Times New Roman" w:cs="Times New Roman"/>
          <w:spacing w:val="1"/>
          <w:w w:val="95"/>
          <w:lang w:val="es"/>
        </w:rPr>
        <w:t>complete</w:t>
      </w:r>
      <w:r w:rsidRPr="008929C6">
        <w:rPr>
          <w:rFonts w:ascii="Times New Roman" w:eastAsiaTheme="minorEastAsia" w:hAnsi="Times New Roman" w:cs="Times New Roman"/>
          <w:w w:val="95"/>
          <w:lang w:val="es"/>
        </w:rPr>
        <w:t xml:space="preserve"> una</w:t>
      </w:r>
      <w:r w:rsidRPr="008929C6">
        <w:rPr>
          <w:rFonts w:ascii="Times New Roman" w:eastAsiaTheme="minorEastAsia" w:hAnsi="Times New Roman" w:cs="Times New Roman"/>
          <w:b/>
          <w:spacing w:val="1"/>
          <w:w w:val="95"/>
          <w:lang w:val="es"/>
        </w:rPr>
        <w:t xml:space="preserve"> Solicitud de permiso de ausencia</w:t>
      </w:r>
      <w:r w:rsidRPr="008929C6">
        <w:rPr>
          <w:rFonts w:ascii="Times New Roman" w:eastAsiaTheme="minorEastAsia" w:hAnsi="Times New Roman" w:cs="Times New Roman"/>
          <w:spacing w:val="1"/>
          <w:w w:val="95"/>
          <w:lang w:val="es"/>
        </w:rPr>
        <w:t>.</w:t>
      </w:r>
      <w:r w:rsidRPr="008929C6">
        <w:rPr>
          <w:rFonts w:ascii="Times New Roman" w:eastAsiaTheme="minorEastAsia" w:hAnsi="Times New Roman" w:cs="Times New Roman"/>
          <w:spacing w:val="25"/>
          <w:lang w:val="es"/>
        </w:rPr>
        <w:t xml:space="preserve"> </w:t>
      </w:r>
    </w:p>
    <w:p w14:paraId="3997E277" w14:textId="77777777" w:rsidR="008929C6" w:rsidRPr="008929C6" w:rsidRDefault="008929C6" w:rsidP="008929C6">
      <w:pPr>
        <w:widowControl w:val="0"/>
        <w:kinsoku w:val="0"/>
        <w:overflowPunct w:val="0"/>
        <w:autoSpaceDE w:val="0"/>
        <w:autoSpaceDN w:val="0"/>
        <w:adjustRightInd w:val="0"/>
        <w:spacing w:before="3" w:after="0" w:line="240" w:lineRule="auto"/>
        <w:jc w:val="both"/>
        <w:rPr>
          <w:rFonts w:eastAsiaTheme="minorEastAsia" w:cs="Times New Roman"/>
          <w:lang w:val="es-ES_tradnl"/>
        </w:rPr>
      </w:pPr>
    </w:p>
    <w:p w14:paraId="12D7B7D7" w14:textId="77777777" w:rsidR="008929C6" w:rsidRPr="008929C6" w:rsidRDefault="008929C6" w:rsidP="008929C6">
      <w:pPr>
        <w:widowControl w:val="0"/>
        <w:kinsoku w:val="0"/>
        <w:overflowPunct w:val="0"/>
        <w:autoSpaceDE w:val="0"/>
        <w:autoSpaceDN w:val="0"/>
        <w:adjustRightInd w:val="0"/>
        <w:spacing w:before="11" w:after="0" w:line="240" w:lineRule="auto"/>
        <w:jc w:val="both"/>
        <w:rPr>
          <w:rFonts w:eastAsiaTheme="minorEastAsia" w:cs="Times New Roman"/>
          <w:lang w:val="es-ES_tradnl"/>
        </w:rPr>
      </w:pPr>
      <w:r w:rsidRPr="008929C6">
        <w:rPr>
          <w:rFonts w:ascii="Times New Roman" w:eastAsiaTheme="minorEastAsia" w:hAnsi="Times New Roman" w:cs="Times New Roman"/>
          <w:lang w:val="es"/>
        </w:rPr>
        <w:t>Comuníquese con Administración de Riesgos al 727-588-6196 si tiene alguna pregunta.</w:t>
      </w:r>
    </w:p>
    <w:p w14:paraId="78B466F4" w14:textId="77777777" w:rsidR="008929C6" w:rsidRPr="008929C6" w:rsidRDefault="008929C6" w:rsidP="008929C6">
      <w:pPr>
        <w:widowControl w:val="0"/>
        <w:kinsoku w:val="0"/>
        <w:overflowPunct w:val="0"/>
        <w:autoSpaceDE w:val="0"/>
        <w:autoSpaceDN w:val="0"/>
        <w:adjustRightInd w:val="0"/>
        <w:spacing w:after="0" w:line="240" w:lineRule="auto"/>
        <w:jc w:val="both"/>
        <w:rPr>
          <w:rFonts w:eastAsiaTheme="minorEastAsia" w:cs="Times New Roman"/>
          <w:lang w:val="es-ES_tradnl"/>
        </w:rPr>
      </w:pPr>
    </w:p>
    <w:p w14:paraId="3BDE9328" w14:textId="77777777" w:rsidR="008929C6" w:rsidRPr="008929C6" w:rsidRDefault="008929C6" w:rsidP="008929C6">
      <w:pPr>
        <w:widowControl w:val="0"/>
        <w:kinsoku w:val="0"/>
        <w:overflowPunct w:val="0"/>
        <w:autoSpaceDE w:val="0"/>
        <w:autoSpaceDN w:val="0"/>
        <w:adjustRightInd w:val="0"/>
        <w:spacing w:before="146" w:after="0" w:line="240" w:lineRule="auto"/>
        <w:ind w:right="2"/>
        <w:jc w:val="center"/>
        <w:rPr>
          <w:rFonts w:eastAsiaTheme="minorEastAsia" w:cs="Arial"/>
          <w:b/>
          <w:sz w:val="28"/>
          <w:szCs w:val="28"/>
          <w:lang w:val="es-ES_tradnl"/>
        </w:rPr>
      </w:pPr>
      <w:r w:rsidRPr="008929C6">
        <w:rPr>
          <w:rFonts w:ascii="Times New Roman" w:eastAsiaTheme="minorEastAsia" w:hAnsi="Times New Roman" w:cs="Times New Roman"/>
          <w:b/>
          <w:sz w:val="28"/>
          <w:szCs w:val="28"/>
          <w:u w:val="thick"/>
          <w:lang w:val="es"/>
        </w:rPr>
        <w:t>EMPLEADO: GUARDE UNA COPIA DE ESTA PÁGINA</w:t>
      </w:r>
    </w:p>
    <w:p w14:paraId="64C02A63" w14:textId="6E16CF14" w:rsidR="008929C6" w:rsidRPr="008929C6" w:rsidRDefault="008929C6" w:rsidP="008929C6">
      <w:pPr>
        <w:spacing w:after="0"/>
        <w:jc w:val="center"/>
        <w:rPr>
          <w:b/>
          <w:sz w:val="28"/>
          <w:szCs w:val="28"/>
          <w:u w:val="single"/>
          <w:lang w:val="es-ES_tradnl"/>
        </w:rPr>
      </w:pPr>
      <w:r w:rsidRPr="008929C6">
        <w:rPr>
          <w:b/>
          <w:sz w:val="28"/>
          <w:szCs w:val="28"/>
          <w:u w:val="single"/>
          <w:lang w:val="es"/>
        </w:rPr>
        <w:t xml:space="preserve">HOJA DE TRABAJO DE RECLAMO DE COMPENSACIÓN </w:t>
      </w:r>
      <w:r w:rsidR="001374F5">
        <w:rPr>
          <w:b/>
          <w:sz w:val="28"/>
          <w:szCs w:val="28"/>
          <w:u w:val="single"/>
          <w:lang w:val="es"/>
        </w:rPr>
        <w:t>PARA</w:t>
      </w:r>
      <w:r w:rsidRPr="008929C6">
        <w:rPr>
          <w:b/>
          <w:sz w:val="28"/>
          <w:szCs w:val="28"/>
          <w:u w:val="single"/>
          <w:lang w:val="es"/>
        </w:rPr>
        <w:t xml:space="preserve"> TRABAJADORES</w:t>
      </w:r>
    </w:p>
    <w:p w14:paraId="3B271565" w14:textId="77777777" w:rsidR="008929C6" w:rsidRPr="008929C6" w:rsidRDefault="008929C6" w:rsidP="008929C6">
      <w:pPr>
        <w:spacing w:after="0"/>
        <w:jc w:val="center"/>
        <w:rPr>
          <w:b/>
          <w:sz w:val="23"/>
          <w:szCs w:val="23"/>
          <w:lang w:val="es-ES_tradnl"/>
        </w:rPr>
      </w:pPr>
      <w:r w:rsidRPr="008929C6">
        <w:rPr>
          <w:b/>
          <w:sz w:val="23"/>
          <w:szCs w:val="23"/>
          <w:lang w:val="es"/>
        </w:rPr>
        <w:t>EL RECLAMO TIENE QUE SER REPORTADO A LA SECRETARÍA DE LA ESCUELA O DEPARTAMENTO</w:t>
      </w:r>
    </w:p>
    <w:p w14:paraId="656CA013" w14:textId="77777777" w:rsidR="008929C6" w:rsidRPr="008929C6" w:rsidRDefault="008929C6" w:rsidP="008929C6">
      <w:pPr>
        <w:spacing w:after="0"/>
        <w:jc w:val="center"/>
        <w:rPr>
          <w:b/>
          <w:sz w:val="21"/>
          <w:szCs w:val="21"/>
          <w:lang w:val="es-ES_tradnl"/>
        </w:rPr>
      </w:pPr>
      <w:r w:rsidRPr="008929C6">
        <w:rPr>
          <w:b/>
          <w:sz w:val="21"/>
          <w:szCs w:val="21"/>
          <w:lang w:val="es"/>
        </w:rPr>
        <w:t>Llame a Gestión de Riesgos al 727-588-6196 si no puede presentar un reclamo o asistencia</w:t>
      </w:r>
    </w:p>
    <w:p w14:paraId="1345F7AF" w14:textId="77777777" w:rsidR="008929C6" w:rsidRPr="008929C6" w:rsidRDefault="008929C6" w:rsidP="008929C6">
      <w:pPr>
        <w:spacing w:after="0"/>
        <w:jc w:val="both"/>
        <w:rPr>
          <w:b/>
          <w:sz w:val="16"/>
          <w:szCs w:val="16"/>
          <w:u w:val="single"/>
          <w:lang w:val="es-ES_tradnl"/>
        </w:rPr>
      </w:pPr>
    </w:p>
    <w:p w14:paraId="7E3BB4EF" w14:textId="77777777" w:rsidR="008929C6" w:rsidRPr="008929C6" w:rsidRDefault="008929C6" w:rsidP="008929C6">
      <w:pPr>
        <w:spacing w:after="0"/>
        <w:jc w:val="both"/>
        <w:rPr>
          <w:b/>
          <w:sz w:val="28"/>
          <w:szCs w:val="28"/>
          <w:u w:val="single"/>
          <w:lang w:val="es-ES_tradnl"/>
        </w:rPr>
      </w:pPr>
      <w:r w:rsidRPr="008929C6">
        <w:rPr>
          <w:b/>
          <w:sz w:val="28"/>
          <w:szCs w:val="28"/>
          <w:u w:val="single"/>
          <w:lang w:val="es"/>
        </w:rPr>
        <w:t>INFORMACIÓN DEL EMPLEADO:</w:t>
      </w:r>
    </w:p>
    <w:p w14:paraId="53993626" w14:textId="77777777" w:rsidR="008929C6" w:rsidRPr="008929C6" w:rsidRDefault="008929C6" w:rsidP="008929C6">
      <w:pPr>
        <w:spacing w:after="0"/>
        <w:jc w:val="both"/>
        <w:rPr>
          <w:lang w:val="es-ES_tradnl"/>
        </w:rPr>
      </w:pPr>
      <w:r w:rsidRPr="008929C6">
        <w:rPr>
          <w:lang w:val="es"/>
        </w:rPr>
        <w:t>Nombre: ________________________________________________________últimos 4 dígitos de SSN: ___</w:t>
      </w:r>
      <w:r w:rsidRPr="008929C6">
        <w:rPr>
          <w:lang w:val="es"/>
        </w:rPr>
        <w:softHyphen/>
      </w:r>
      <w:r w:rsidRPr="008929C6">
        <w:rPr>
          <w:lang w:val="es"/>
        </w:rPr>
        <w:softHyphen/>
      </w:r>
      <w:r w:rsidRPr="008929C6">
        <w:rPr>
          <w:lang w:val="es"/>
        </w:rPr>
        <w:softHyphen/>
      </w:r>
      <w:r w:rsidRPr="008929C6">
        <w:rPr>
          <w:lang w:val="es"/>
        </w:rPr>
        <w:softHyphen/>
      </w:r>
    </w:p>
    <w:p w14:paraId="37BF3D6D" w14:textId="77777777" w:rsidR="008929C6" w:rsidRPr="008929C6" w:rsidRDefault="008929C6" w:rsidP="008929C6">
      <w:pPr>
        <w:spacing w:after="0"/>
        <w:jc w:val="both"/>
        <w:rPr>
          <w:lang w:val="es-ES_tradnl"/>
        </w:rPr>
      </w:pPr>
      <w:r w:rsidRPr="008929C6">
        <w:rPr>
          <w:lang w:val="es"/>
        </w:rPr>
        <w:t>Fecha de la lesión: _____ Tiempo de la lesión: ____</w:t>
      </w:r>
    </w:p>
    <w:p w14:paraId="3EA44E79" w14:textId="527CF260" w:rsidR="008929C6" w:rsidRPr="008929C6" w:rsidRDefault="008929C6" w:rsidP="008929C6">
      <w:pPr>
        <w:spacing w:after="0"/>
        <w:rPr>
          <w:lang w:val="es-ES_tradnl"/>
        </w:rPr>
      </w:pPr>
      <w:r>
        <w:rPr>
          <w:lang w:val="es"/>
        </w:rPr>
        <w:t>Hora de i</w:t>
      </w:r>
      <w:r w:rsidRPr="008929C6">
        <w:rPr>
          <w:lang w:val="es"/>
        </w:rPr>
        <w:t>nicio del turno</w:t>
      </w:r>
      <w:r>
        <w:rPr>
          <w:lang w:val="es"/>
        </w:rPr>
        <w:t xml:space="preserve"> de </w:t>
      </w:r>
      <w:proofErr w:type="spellStart"/>
      <w:proofErr w:type="gramStart"/>
      <w:r>
        <w:rPr>
          <w:lang w:val="es"/>
        </w:rPr>
        <w:t>trabajo</w:t>
      </w:r>
      <w:r w:rsidRPr="008929C6">
        <w:rPr>
          <w:lang w:val="es"/>
        </w:rPr>
        <w:t>:_</w:t>
      </w:r>
      <w:proofErr w:type="gramEnd"/>
      <w:r w:rsidRPr="008929C6">
        <w:rPr>
          <w:lang w:val="es"/>
        </w:rPr>
        <w:t>__________________Cell</w:t>
      </w:r>
      <w:proofErr w:type="spellEnd"/>
      <w:r w:rsidRPr="008929C6">
        <w:rPr>
          <w:lang w:val="es"/>
        </w:rPr>
        <w:t>_</w:t>
      </w:r>
      <w:r w:rsidR="00074AC5">
        <w:rPr>
          <w:lang w:val="es"/>
        </w:rPr>
        <w:t>____________________</w:t>
      </w:r>
    </w:p>
    <w:p w14:paraId="4063438F" w14:textId="77777777" w:rsidR="008929C6" w:rsidRPr="008929C6" w:rsidRDefault="008929C6" w:rsidP="008929C6">
      <w:pPr>
        <w:spacing w:after="0"/>
        <w:rPr>
          <w:lang w:val="es-ES_tradnl"/>
        </w:rPr>
      </w:pPr>
      <w:r w:rsidRPr="008929C6">
        <w:rPr>
          <w:lang w:val="es"/>
        </w:rPr>
        <w:t>¿Hubo una lesión en las instalaciones del empleador?  Yes_____No____</w:t>
      </w:r>
      <w:proofErr w:type="spellStart"/>
      <w:r w:rsidRPr="008929C6">
        <w:rPr>
          <w:lang w:val="es"/>
        </w:rPr>
        <w:t>If</w:t>
      </w:r>
      <w:proofErr w:type="spellEnd"/>
      <w:r w:rsidRPr="008929C6">
        <w:rPr>
          <w:lang w:val="es"/>
        </w:rPr>
        <w:t xml:space="preserve"> no, dirección donde ocurrió la lesión: ____</w:t>
      </w:r>
    </w:p>
    <w:p w14:paraId="3B23A95B" w14:textId="77777777" w:rsidR="008929C6" w:rsidRPr="008929C6" w:rsidRDefault="008929C6" w:rsidP="008929C6">
      <w:pPr>
        <w:spacing w:after="0"/>
        <w:jc w:val="both"/>
        <w:rPr>
          <w:lang w:val="es"/>
        </w:rPr>
      </w:pPr>
      <w:r w:rsidRPr="008929C6">
        <w:rPr>
          <w:lang w:val="es"/>
        </w:rPr>
        <w:t xml:space="preserve">¿Estabas haciendo tu trabajo habitual?  Yes____ No____   </w:t>
      </w:r>
    </w:p>
    <w:p w14:paraId="6224CAD1" w14:textId="77777777" w:rsidR="008929C6" w:rsidRPr="008929C6" w:rsidRDefault="008929C6" w:rsidP="008929C6">
      <w:pPr>
        <w:spacing w:after="0"/>
        <w:jc w:val="both"/>
        <w:rPr>
          <w:lang w:val="es-ES_tradnl"/>
        </w:rPr>
      </w:pPr>
      <w:r w:rsidRPr="008929C6">
        <w:rPr>
          <w:lang w:val="es"/>
        </w:rPr>
        <w:t>Nombre de la escuela/</w:t>
      </w:r>
      <w:proofErr w:type="spellStart"/>
      <w:r w:rsidRPr="008929C6">
        <w:rPr>
          <w:lang w:val="es"/>
        </w:rPr>
        <w:t>Dept</w:t>
      </w:r>
      <w:proofErr w:type="spellEnd"/>
      <w:r w:rsidRPr="008929C6">
        <w:rPr>
          <w:lang w:val="es"/>
        </w:rPr>
        <w:t>. _____________________________</w:t>
      </w:r>
    </w:p>
    <w:p w14:paraId="3885AE0F" w14:textId="77777777" w:rsidR="008929C6" w:rsidRPr="008929C6" w:rsidRDefault="008929C6" w:rsidP="008929C6">
      <w:pPr>
        <w:spacing w:after="0"/>
        <w:jc w:val="both"/>
        <w:rPr>
          <w:lang w:val="es-ES_tradnl"/>
        </w:rPr>
      </w:pPr>
    </w:p>
    <w:p w14:paraId="7B735222" w14:textId="77777777" w:rsidR="008929C6" w:rsidRPr="008929C6" w:rsidRDefault="008929C6" w:rsidP="008929C6">
      <w:pPr>
        <w:spacing w:after="0"/>
        <w:jc w:val="both"/>
        <w:rPr>
          <w:b/>
          <w:sz w:val="28"/>
          <w:szCs w:val="28"/>
          <w:u w:val="single"/>
          <w:lang w:val="es-ES_tradnl"/>
        </w:rPr>
      </w:pPr>
      <w:r w:rsidRPr="008929C6">
        <w:rPr>
          <w:b/>
          <w:sz w:val="28"/>
          <w:szCs w:val="28"/>
          <w:u w:val="single"/>
          <w:lang w:val="es"/>
        </w:rPr>
        <w:t>DECLARACIÓN DEL EMPLEADO:</w:t>
      </w:r>
    </w:p>
    <w:p w14:paraId="1222D6A5" w14:textId="77777777" w:rsidR="008929C6" w:rsidRPr="008929C6" w:rsidRDefault="008929C6" w:rsidP="008929C6">
      <w:pPr>
        <w:spacing w:after="0"/>
        <w:jc w:val="both"/>
        <w:rPr>
          <w:lang w:val="es-ES_tradnl"/>
        </w:rPr>
      </w:pPr>
      <w:r w:rsidRPr="008929C6">
        <w:rPr>
          <w:lang w:val="es"/>
        </w:rPr>
        <w:t>En sus propias palabras, proporcione una descripción completa del accidente. Indique la(s) parte(s) específica(s) del cuerpo lesionada(s): sea específico usando "</w:t>
      </w:r>
      <w:r w:rsidRPr="008929C6">
        <w:rPr>
          <w:b/>
          <w:lang w:val="es"/>
        </w:rPr>
        <w:t>izquierda</w:t>
      </w:r>
      <w:r w:rsidRPr="008929C6">
        <w:rPr>
          <w:lang w:val="es"/>
        </w:rPr>
        <w:t>", "derecha", "</w:t>
      </w:r>
      <w:r w:rsidRPr="008929C6">
        <w:rPr>
          <w:b/>
          <w:lang w:val="es"/>
        </w:rPr>
        <w:t>superior</w:t>
      </w:r>
      <w:r w:rsidRPr="008929C6">
        <w:rPr>
          <w:lang w:val="es"/>
        </w:rPr>
        <w:t>", "</w:t>
      </w:r>
      <w:r w:rsidRPr="008929C6">
        <w:rPr>
          <w:b/>
          <w:lang w:val="es"/>
        </w:rPr>
        <w:t>inferior</w:t>
      </w:r>
      <w:r w:rsidRPr="008929C6">
        <w:rPr>
          <w:lang w:val="es"/>
        </w:rPr>
        <w:t>" como indicadores claros, es decir, "pulgar magullado en la mano derecha":</w:t>
      </w:r>
    </w:p>
    <w:p w14:paraId="5D9127D2" w14:textId="77777777" w:rsidR="008929C6" w:rsidRPr="008929C6" w:rsidRDefault="008929C6" w:rsidP="008929C6">
      <w:pPr>
        <w:spacing w:after="0"/>
        <w:jc w:val="both"/>
        <w:rPr>
          <w:lang w:val="es-ES_tradnl"/>
        </w:rPr>
      </w:pPr>
      <w:r w:rsidRPr="008929C6">
        <w:rPr>
          <w:lang w:val="es"/>
        </w:rPr>
        <w:t>__________________________________________________________________________________________</w:t>
      </w:r>
    </w:p>
    <w:p w14:paraId="24B17FC1" w14:textId="77777777" w:rsidR="008929C6" w:rsidRPr="008929C6" w:rsidRDefault="008929C6" w:rsidP="008929C6">
      <w:pPr>
        <w:spacing w:after="0"/>
        <w:jc w:val="both"/>
        <w:rPr>
          <w:lang w:val="es-ES_tradnl"/>
        </w:rPr>
      </w:pPr>
      <w:r w:rsidRPr="008929C6">
        <w:rPr>
          <w:lang w:val="es"/>
        </w:rPr>
        <w:t>__________________________________________________________________________________________</w:t>
      </w:r>
    </w:p>
    <w:p w14:paraId="487EC822" w14:textId="77777777" w:rsidR="008929C6" w:rsidRPr="008929C6" w:rsidRDefault="008929C6" w:rsidP="008929C6">
      <w:pPr>
        <w:spacing w:after="0"/>
        <w:jc w:val="both"/>
        <w:rPr>
          <w:lang w:val="es-ES_tradnl"/>
        </w:rPr>
      </w:pPr>
      <w:r w:rsidRPr="008929C6">
        <w:rPr>
          <w:lang w:val="es"/>
        </w:rPr>
        <w:t>__________________________________________________________________________________________</w:t>
      </w:r>
    </w:p>
    <w:p w14:paraId="42D0A2F5" w14:textId="77777777" w:rsidR="008929C6" w:rsidRPr="008929C6" w:rsidRDefault="008929C6" w:rsidP="008929C6">
      <w:pPr>
        <w:spacing w:after="0"/>
        <w:jc w:val="both"/>
        <w:rPr>
          <w:lang w:val="es-ES_tradnl"/>
        </w:rPr>
      </w:pPr>
      <w:r w:rsidRPr="008929C6">
        <w:rPr>
          <w:lang w:val="es"/>
        </w:rPr>
        <w:t>__________________________________________________________________________________________</w:t>
      </w:r>
    </w:p>
    <w:p w14:paraId="59086C57" w14:textId="77777777" w:rsidR="008929C6" w:rsidRPr="008929C6" w:rsidRDefault="008929C6" w:rsidP="008929C6">
      <w:pPr>
        <w:spacing w:after="0" w:line="276" w:lineRule="auto"/>
        <w:jc w:val="both"/>
        <w:rPr>
          <w:b/>
          <w:lang w:val="es-ES_tradnl"/>
        </w:rPr>
      </w:pPr>
      <w:r w:rsidRPr="008929C6">
        <w:rPr>
          <w:b/>
          <w:lang w:val="es"/>
        </w:rPr>
        <w:t>Partes(s) del cuerpo lesionadas</w:t>
      </w:r>
      <w:r w:rsidRPr="008929C6">
        <w:rPr>
          <w:lang w:val="es"/>
        </w:rPr>
        <w:t>: ____</w:t>
      </w:r>
    </w:p>
    <w:p w14:paraId="33312F8E" w14:textId="4C93106D" w:rsidR="008929C6" w:rsidRPr="008929C6" w:rsidRDefault="008929C6" w:rsidP="008929C6">
      <w:pPr>
        <w:spacing w:after="0" w:line="276" w:lineRule="auto"/>
        <w:jc w:val="both"/>
        <w:rPr>
          <w:lang w:val="es-ES_tradnl"/>
        </w:rPr>
      </w:pPr>
      <w:r w:rsidRPr="008929C6">
        <w:rPr>
          <w:b/>
          <w:lang w:val="es"/>
        </w:rPr>
        <w:t xml:space="preserve">¿Alguna vez ha buscado tratamiento médico para esta parte del cuerpo en el pasado? </w:t>
      </w:r>
      <w:r w:rsidRPr="008929C6">
        <w:rPr>
          <w:lang w:val="es"/>
        </w:rPr>
        <w:t xml:space="preserve">  </w:t>
      </w:r>
      <w:proofErr w:type="spellStart"/>
      <w:r w:rsidR="00AC0946">
        <w:rPr>
          <w:lang w:val="es"/>
        </w:rPr>
        <w:t>Si</w:t>
      </w:r>
      <w:r w:rsidRPr="008929C6">
        <w:rPr>
          <w:lang w:val="es"/>
        </w:rPr>
        <w:t>______No</w:t>
      </w:r>
      <w:proofErr w:type="spellEnd"/>
      <w:r w:rsidRPr="008929C6">
        <w:rPr>
          <w:lang w:val="es"/>
        </w:rPr>
        <w:t>______</w:t>
      </w:r>
    </w:p>
    <w:p w14:paraId="00FA2E49" w14:textId="77777777" w:rsidR="008929C6" w:rsidRPr="008929C6" w:rsidRDefault="008929C6" w:rsidP="008929C6">
      <w:pPr>
        <w:spacing w:after="0"/>
        <w:rPr>
          <w:lang w:val="es-ES_tradnl"/>
        </w:rPr>
      </w:pPr>
      <w:r w:rsidRPr="008929C6">
        <w:rPr>
          <w:lang w:val="es"/>
        </w:rPr>
        <w:t>En caso afirmativo, ¿cuándo? ___________tipo de tratamiento buscado? ______________________________</w:t>
      </w:r>
    </w:p>
    <w:p w14:paraId="18CE55E0" w14:textId="77777777" w:rsidR="008929C6" w:rsidRPr="008929C6" w:rsidRDefault="008929C6" w:rsidP="008929C6">
      <w:pPr>
        <w:spacing w:after="0"/>
        <w:jc w:val="both"/>
        <w:rPr>
          <w:lang w:val="es-ES_tradnl"/>
        </w:rPr>
      </w:pPr>
      <w:r w:rsidRPr="008929C6">
        <w:rPr>
          <w:b/>
          <w:lang w:val="es"/>
        </w:rPr>
        <w:t>Nombre del testigo/número de teléfono: _____________</w:t>
      </w:r>
      <w:r w:rsidRPr="008929C6">
        <w:rPr>
          <w:lang w:val="es"/>
        </w:rPr>
        <w:t>__</w:t>
      </w:r>
    </w:p>
    <w:p w14:paraId="3EC1446C" w14:textId="77777777" w:rsidR="008929C6" w:rsidRPr="008929C6" w:rsidRDefault="008929C6" w:rsidP="008929C6">
      <w:pPr>
        <w:spacing w:after="0"/>
        <w:jc w:val="both"/>
        <w:rPr>
          <w:sz w:val="16"/>
          <w:szCs w:val="16"/>
          <w:lang w:val="es-ES_tradnl"/>
        </w:rPr>
      </w:pPr>
    </w:p>
    <w:p w14:paraId="176AC49B" w14:textId="77777777" w:rsidR="008929C6" w:rsidRPr="008929C6" w:rsidRDefault="008929C6" w:rsidP="008929C6">
      <w:pPr>
        <w:spacing w:after="0"/>
        <w:jc w:val="both"/>
        <w:rPr>
          <w:lang w:val="es-ES_tradnl"/>
        </w:rPr>
      </w:pPr>
      <w:r w:rsidRPr="008929C6">
        <w:rPr>
          <w:b/>
          <w:lang w:val="es"/>
        </w:rPr>
        <w:t xml:space="preserve">¿Se solicita tratamiento médico? </w:t>
      </w:r>
      <w:r w:rsidRPr="008929C6">
        <w:rPr>
          <w:lang w:val="es"/>
        </w:rPr>
        <w:t xml:space="preserve">  </w:t>
      </w:r>
      <w:proofErr w:type="spellStart"/>
      <w:r w:rsidRPr="008929C6">
        <w:rPr>
          <w:lang w:val="es"/>
        </w:rPr>
        <w:t>Si______No</w:t>
      </w:r>
      <w:proofErr w:type="spellEnd"/>
      <w:r w:rsidRPr="008929C6">
        <w:rPr>
          <w:lang w:val="es"/>
        </w:rPr>
        <w:t>______</w:t>
      </w:r>
    </w:p>
    <w:p w14:paraId="76053689" w14:textId="77777777" w:rsidR="008929C6" w:rsidRPr="008929C6" w:rsidRDefault="008929C6" w:rsidP="008929C6">
      <w:pPr>
        <w:spacing w:after="0"/>
        <w:ind w:left="720"/>
        <w:jc w:val="both"/>
        <w:rPr>
          <w:lang w:val="es-ES_tradnl"/>
        </w:rPr>
      </w:pPr>
      <w:r w:rsidRPr="008929C6">
        <w:rPr>
          <w:lang w:val="es"/>
        </w:rPr>
        <w:t xml:space="preserve">En </w:t>
      </w:r>
      <w:r w:rsidRPr="008929C6">
        <w:rPr>
          <w:b/>
          <w:lang w:val="es"/>
        </w:rPr>
        <w:t>caso afirmativo</w:t>
      </w:r>
      <w:r w:rsidRPr="008929C6">
        <w:rPr>
          <w:lang w:val="es"/>
        </w:rPr>
        <w:t>, consulte el centro de compensación para trabajadores autorizado a continuación en el que planea buscar tratamiento:</w:t>
      </w:r>
    </w:p>
    <w:p w14:paraId="410A29DE" w14:textId="77777777" w:rsidR="008929C6" w:rsidRPr="008929C6" w:rsidRDefault="008929C6" w:rsidP="008929C6">
      <w:pPr>
        <w:spacing w:after="0"/>
        <w:jc w:val="both"/>
        <w:rPr>
          <w:sz w:val="16"/>
          <w:szCs w:val="16"/>
          <w:lang w:val="es-ES_tradnl"/>
        </w:rPr>
      </w:pPr>
    </w:p>
    <w:tbl>
      <w:tblPr>
        <w:tblStyle w:val="TableGrid"/>
        <w:tblW w:w="0" w:type="auto"/>
        <w:jc w:val="center"/>
        <w:tblBorders>
          <w:insideH w:val="none" w:sz="0" w:space="0" w:color="auto"/>
          <w:insideV w:val="none" w:sz="0" w:space="0" w:color="auto"/>
        </w:tblBorders>
        <w:tblLook w:val="04A0" w:firstRow="1" w:lastRow="0" w:firstColumn="1" w:lastColumn="0" w:noHBand="0" w:noVBand="1"/>
      </w:tblPr>
      <w:tblGrid>
        <w:gridCol w:w="5035"/>
        <w:gridCol w:w="4891"/>
      </w:tblGrid>
      <w:tr w:rsidR="00E019BC" w:rsidRPr="008929C6" w14:paraId="1B0C35E7" w14:textId="77777777" w:rsidTr="009142B1">
        <w:trPr>
          <w:trHeight w:val="224"/>
          <w:jc w:val="center"/>
        </w:trPr>
        <w:tc>
          <w:tcPr>
            <w:tcW w:w="5035" w:type="dxa"/>
          </w:tcPr>
          <w:p w14:paraId="3DF50C7B" w14:textId="0E27DC21" w:rsidR="00E019BC" w:rsidRPr="008929C6" w:rsidRDefault="00E019BC" w:rsidP="00E019BC">
            <w:r w:rsidRPr="008929C6">
              <w:t>__</w:t>
            </w:r>
            <w:r w:rsidRPr="008929C6">
              <w:rPr>
                <w:b/>
              </w:rPr>
              <w:t>Clearwater</w:t>
            </w:r>
            <w:r w:rsidRPr="008929C6">
              <w:rPr>
                <w:sz w:val="21"/>
                <w:szCs w:val="21"/>
              </w:rPr>
              <w:t xml:space="preserve"> (McMullen-Booth) - BayCare Urgent </w:t>
            </w:r>
            <w:proofErr w:type="spellStart"/>
            <w:r w:rsidRPr="008929C6">
              <w:rPr>
                <w:sz w:val="21"/>
                <w:szCs w:val="21"/>
              </w:rPr>
              <w:t>Cson</w:t>
            </w:r>
            <w:proofErr w:type="spellEnd"/>
          </w:p>
        </w:tc>
        <w:tc>
          <w:tcPr>
            <w:tcW w:w="4891" w:type="dxa"/>
          </w:tcPr>
          <w:p w14:paraId="7CEC948F" w14:textId="067591C8" w:rsidR="00E019BC" w:rsidRPr="008929C6" w:rsidRDefault="00E019BC" w:rsidP="00E019BC">
            <w:r w:rsidRPr="008929C6">
              <w:t xml:space="preserve">__ </w:t>
            </w:r>
            <w:r w:rsidRPr="008929C6">
              <w:rPr>
                <w:b/>
              </w:rPr>
              <w:t>New Port Richey</w:t>
            </w:r>
            <w:r w:rsidRPr="008929C6">
              <w:rPr>
                <w:sz w:val="18"/>
                <w:szCs w:val="18"/>
              </w:rPr>
              <w:t xml:space="preserve"> (Trinity Village) - Suncoast Urgent Care</w:t>
            </w:r>
          </w:p>
        </w:tc>
      </w:tr>
      <w:tr w:rsidR="00E019BC" w:rsidRPr="008929C6" w14:paraId="21EBC265" w14:textId="77777777" w:rsidTr="009142B1">
        <w:trPr>
          <w:trHeight w:val="223"/>
          <w:jc w:val="center"/>
        </w:trPr>
        <w:tc>
          <w:tcPr>
            <w:tcW w:w="5035" w:type="dxa"/>
          </w:tcPr>
          <w:p w14:paraId="3E7C8D73" w14:textId="2A348900" w:rsidR="00E019BC" w:rsidRPr="008929C6" w:rsidRDefault="00E019BC" w:rsidP="00E019BC">
            <w:r w:rsidRPr="008929C6">
              <w:t>__</w:t>
            </w:r>
            <w:r w:rsidRPr="008929C6">
              <w:rPr>
                <w:b/>
              </w:rPr>
              <w:t>Clearwater</w:t>
            </w:r>
            <w:r w:rsidRPr="008929C6">
              <w:t xml:space="preserve"> (S. Belcher Rd) - BayCare Urgent Care</w:t>
            </w:r>
          </w:p>
        </w:tc>
        <w:tc>
          <w:tcPr>
            <w:tcW w:w="4891" w:type="dxa"/>
          </w:tcPr>
          <w:p w14:paraId="4B4B46E6" w14:textId="67665383" w:rsidR="00E019BC" w:rsidRPr="008929C6" w:rsidRDefault="00E019BC" w:rsidP="00E019BC">
            <w:r w:rsidRPr="008929C6">
              <w:rPr>
                <w:lang w:val="es"/>
              </w:rPr>
              <w:t>__</w:t>
            </w:r>
            <w:r w:rsidRPr="008929C6">
              <w:rPr>
                <w:b/>
                <w:lang w:val="es"/>
              </w:rPr>
              <w:t xml:space="preserve"> Palm Harbor</w:t>
            </w:r>
            <w:r w:rsidRPr="008929C6">
              <w:rPr>
                <w:lang w:val="es"/>
              </w:rPr>
              <w:t xml:space="preserve"> (US 19) - Atención de urgencia del médico</w:t>
            </w:r>
          </w:p>
        </w:tc>
      </w:tr>
      <w:tr w:rsidR="00E019BC" w:rsidRPr="001374F5" w14:paraId="2D7A68C3" w14:textId="77777777" w:rsidTr="009142B1">
        <w:trPr>
          <w:trHeight w:val="223"/>
          <w:jc w:val="center"/>
        </w:trPr>
        <w:tc>
          <w:tcPr>
            <w:tcW w:w="5035" w:type="dxa"/>
          </w:tcPr>
          <w:p w14:paraId="6C8D5230" w14:textId="3C788284" w:rsidR="00E019BC" w:rsidRPr="008929C6" w:rsidRDefault="00E019BC" w:rsidP="00E019BC">
            <w:r w:rsidRPr="008929C6">
              <w:t>__</w:t>
            </w:r>
            <w:r w:rsidRPr="008929C6">
              <w:rPr>
                <w:b/>
              </w:rPr>
              <w:t>Clearwater</w:t>
            </w:r>
            <w:r w:rsidRPr="008929C6">
              <w:rPr>
                <w:sz w:val="20"/>
                <w:szCs w:val="20"/>
              </w:rPr>
              <w:t xml:space="preserve"> (East </w:t>
            </w:r>
            <w:proofErr w:type="spellStart"/>
            <w:r w:rsidRPr="008929C6">
              <w:rPr>
                <w:sz w:val="20"/>
                <w:szCs w:val="20"/>
              </w:rPr>
              <w:t>Ulmerton</w:t>
            </w:r>
            <w:proofErr w:type="spellEnd"/>
            <w:r w:rsidRPr="008929C6">
              <w:rPr>
                <w:sz w:val="20"/>
                <w:szCs w:val="20"/>
              </w:rPr>
              <w:t xml:space="preserve"> Rd) - </w:t>
            </w:r>
            <w:r w:rsidRPr="008929C6">
              <w:t xml:space="preserve">Concentra </w:t>
            </w:r>
          </w:p>
        </w:tc>
        <w:tc>
          <w:tcPr>
            <w:tcW w:w="4891" w:type="dxa"/>
          </w:tcPr>
          <w:p w14:paraId="0496EFCE" w14:textId="5B9EA8B9" w:rsidR="00E019BC" w:rsidRPr="008929C6" w:rsidRDefault="00E019BC" w:rsidP="00E019BC">
            <w:pPr>
              <w:rPr>
                <w:lang w:val="es-ES_tradnl"/>
              </w:rPr>
            </w:pPr>
            <w:r w:rsidRPr="008929C6">
              <w:t>__</w:t>
            </w:r>
            <w:r w:rsidRPr="008929C6">
              <w:rPr>
                <w:b/>
                <w:sz w:val="21"/>
                <w:szCs w:val="21"/>
              </w:rPr>
              <w:t xml:space="preserve"> St. Pete</w:t>
            </w:r>
            <w:r w:rsidRPr="008929C6">
              <w:rPr>
                <w:sz w:val="21"/>
                <w:szCs w:val="21"/>
              </w:rPr>
              <w:t xml:space="preserve"> (33</w:t>
            </w:r>
            <w:r w:rsidRPr="008929C6">
              <w:rPr>
                <w:sz w:val="21"/>
                <w:szCs w:val="21"/>
                <w:vertAlign w:val="superscript"/>
              </w:rPr>
              <w:t>rd</w:t>
            </w:r>
            <w:r w:rsidRPr="008929C6">
              <w:rPr>
                <w:sz w:val="21"/>
                <w:szCs w:val="21"/>
              </w:rPr>
              <w:t xml:space="preserve"> St. N) –</w:t>
            </w:r>
            <w:r w:rsidRPr="008929C6">
              <w:t xml:space="preserve"> Concentra</w:t>
            </w:r>
          </w:p>
        </w:tc>
      </w:tr>
      <w:tr w:rsidR="00E019BC" w:rsidRPr="008929C6" w14:paraId="315E1F7E" w14:textId="77777777" w:rsidTr="009142B1">
        <w:trPr>
          <w:jc w:val="center"/>
        </w:trPr>
        <w:tc>
          <w:tcPr>
            <w:tcW w:w="5035" w:type="dxa"/>
          </w:tcPr>
          <w:p w14:paraId="4C11B9C9" w14:textId="7633E0A9" w:rsidR="00E019BC" w:rsidRPr="008929C6" w:rsidRDefault="00E019BC" w:rsidP="00E019BC">
            <w:r w:rsidRPr="008929C6">
              <w:t>__</w:t>
            </w:r>
            <w:r w:rsidRPr="008929C6">
              <w:rPr>
                <w:b/>
              </w:rPr>
              <w:t>Largo</w:t>
            </w:r>
            <w:r w:rsidRPr="008929C6">
              <w:t xml:space="preserve"> (East Bay Dr) - Concentra</w:t>
            </w:r>
          </w:p>
        </w:tc>
        <w:tc>
          <w:tcPr>
            <w:tcW w:w="4891" w:type="dxa"/>
          </w:tcPr>
          <w:p w14:paraId="5F112FA8" w14:textId="70BB9CC4" w:rsidR="00E019BC" w:rsidRPr="008929C6" w:rsidRDefault="00E019BC" w:rsidP="00E019BC">
            <w:r w:rsidRPr="008929C6">
              <w:t>__</w:t>
            </w:r>
            <w:r w:rsidRPr="008929C6">
              <w:rPr>
                <w:b/>
              </w:rPr>
              <w:t xml:space="preserve"> St. Pete</w:t>
            </w:r>
            <w:r w:rsidRPr="008929C6">
              <w:t xml:space="preserve"> (</w:t>
            </w:r>
            <w:r w:rsidRPr="008929C6">
              <w:rPr>
                <w:vertAlign w:val="superscript"/>
              </w:rPr>
              <w:t>4th</w:t>
            </w:r>
            <w:r w:rsidRPr="008929C6">
              <w:t xml:space="preserve"> St. N) - BayCare Urgent Care</w:t>
            </w:r>
          </w:p>
        </w:tc>
      </w:tr>
      <w:tr w:rsidR="00E019BC" w:rsidRPr="008929C6" w14:paraId="0F62742B" w14:textId="77777777" w:rsidTr="009142B1">
        <w:trPr>
          <w:jc w:val="center"/>
        </w:trPr>
        <w:tc>
          <w:tcPr>
            <w:tcW w:w="5035" w:type="dxa"/>
          </w:tcPr>
          <w:p w14:paraId="02EAE7FD" w14:textId="3F3EA403" w:rsidR="00E019BC" w:rsidRPr="008929C6" w:rsidRDefault="00E019BC" w:rsidP="00E019BC">
            <w:r w:rsidRPr="008929C6">
              <w:t>__</w:t>
            </w:r>
            <w:r w:rsidRPr="008929C6">
              <w:rPr>
                <w:b/>
              </w:rPr>
              <w:t>Largo</w:t>
            </w:r>
            <w:r w:rsidRPr="008929C6">
              <w:t xml:space="preserve"> (Walsingham Rd) - BayCare Urgent Care</w:t>
            </w:r>
          </w:p>
        </w:tc>
        <w:tc>
          <w:tcPr>
            <w:tcW w:w="4891" w:type="dxa"/>
          </w:tcPr>
          <w:p w14:paraId="08D285C4" w14:textId="687A0A0E" w:rsidR="00E019BC" w:rsidRPr="008929C6" w:rsidRDefault="00E019BC" w:rsidP="00E019BC">
            <w:r w:rsidRPr="008929C6">
              <w:t>__</w:t>
            </w:r>
            <w:r w:rsidRPr="008929C6">
              <w:rPr>
                <w:b/>
              </w:rPr>
              <w:t xml:space="preserve"> St. Pete</w:t>
            </w:r>
            <w:r w:rsidRPr="008929C6">
              <w:rPr>
                <w:sz w:val="20"/>
                <w:szCs w:val="20"/>
              </w:rPr>
              <w:t xml:space="preserve"> (Tyrone/66th St)- BayCare Urgent Care</w:t>
            </w:r>
          </w:p>
        </w:tc>
      </w:tr>
      <w:tr w:rsidR="00E019BC" w:rsidRPr="008929C6" w14:paraId="57A095D3" w14:textId="77777777" w:rsidTr="009142B1">
        <w:trPr>
          <w:jc w:val="center"/>
        </w:trPr>
        <w:tc>
          <w:tcPr>
            <w:tcW w:w="5035" w:type="dxa"/>
          </w:tcPr>
          <w:p w14:paraId="4F0F566D" w14:textId="6126E13A" w:rsidR="00E019BC" w:rsidRPr="008929C6" w:rsidRDefault="00E019BC" w:rsidP="00E019BC">
            <w:r w:rsidRPr="008929C6">
              <w:t>__</w:t>
            </w:r>
            <w:r w:rsidRPr="008929C6">
              <w:rPr>
                <w:b/>
              </w:rPr>
              <w:t>New Port Richey</w:t>
            </w:r>
            <w:r w:rsidRPr="008929C6">
              <w:t xml:space="preserve"> (US 19) - BayCare Urgent Care</w:t>
            </w:r>
          </w:p>
        </w:tc>
        <w:tc>
          <w:tcPr>
            <w:tcW w:w="4891" w:type="dxa"/>
          </w:tcPr>
          <w:p w14:paraId="1A7362C3" w14:textId="2CE0A8DB" w:rsidR="00E019BC" w:rsidRPr="008929C6" w:rsidRDefault="00E019BC" w:rsidP="00E019BC">
            <w:r w:rsidRPr="008929C6">
              <w:rPr>
                <w:lang w:val="es"/>
              </w:rPr>
              <w:t>__</w:t>
            </w:r>
            <w:r w:rsidRPr="008929C6">
              <w:rPr>
                <w:b/>
                <w:lang w:val="es"/>
              </w:rPr>
              <w:t>St. Pete Beach</w:t>
            </w:r>
            <w:r w:rsidRPr="008929C6">
              <w:rPr>
                <w:lang w:val="es"/>
              </w:rPr>
              <w:t xml:space="preserve"> (</w:t>
            </w:r>
            <w:proofErr w:type="spellStart"/>
            <w:r w:rsidRPr="008929C6">
              <w:rPr>
                <w:lang w:val="es"/>
              </w:rPr>
              <w:t>Gulf</w:t>
            </w:r>
            <w:proofErr w:type="spellEnd"/>
            <w:r w:rsidRPr="008929C6">
              <w:rPr>
                <w:lang w:val="es"/>
              </w:rPr>
              <w:t xml:space="preserve"> </w:t>
            </w:r>
            <w:proofErr w:type="spellStart"/>
            <w:r w:rsidRPr="008929C6">
              <w:rPr>
                <w:lang w:val="es"/>
              </w:rPr>
              <w:t>Blvd</w:t>
            </w:r>
            <w:proofErr w:type="spellEnd"/>
            <w:r w:rsidRPr="008929C6">
              <w:rPr>
                <w:lang w:val="es"/>
              </w:rPr>
              <w:t xml:space="preserve">) – Atención de urgencia de </w:t>
            </w:r>
            <w:proofErr w:type="spellStart"/>
            <w:r w:rsidRPr="008929C6">
              <w:rPr>
                <w:lang w:val="es"/>
              </w:rPr>
              <w:t>BayCare</w:t>
            </w:r>
            <w:proofErr w:type="spellEnd"/>
          </w:p>
        </w:tc>
      </w:tr>
      <w:tr w:rsidR="00E019BC" w:rsidRPr="008929C6" w14:paraId="20B6FD28" w14:textId="77777777" w:rsidTr="009142B1">
        <w:trPr>
          <w:jc w:val="center"/>
        </w:trPr>
        <w:tc>
          <w:tcPr>
            <w:tcW w:w="5035" w:type="dxa"/>
          </w:tcPr>
          <w:p w14:paraId="46A0A854" w14:textId="3BD716C2" w:rsidR="00E019BC" w:rsidRPr="008929C6" w:rsidRDefault="00E019BC" w:rsidP="00E019BC">
            <w:r w:rsidRPr="008929C6">
              <w:t>__</w:t>
            </w:r>
            <w:r w:rsidRPr="008929C6">
              <w:rPr>
                <w:b/>
              </w:rPr>
              <w:t xml:space="preserve"> New Port Richey</w:t>
            </w:r>
            <w:r w:rsidRPr="008929C6">
              <w:rPr>
                <w:sz w:val="19"/>
                <w:szCs w:val="19"/>
              </w:rPr>
              <w:t xml:space="preserve"> (Trinity East) – BayCare Urgent Care</w:t>
            </w:r>
          </w:p>
        </w:tc>
        <w:tc>
          <w:tcPr>
            <w:tcW w:w="4891" w:type="dxa"/>
          </w:tcPr>
          <w:p w14:paraId="1C666ED7" w14:textId="3815732F" w:rsidR="00E019BC" w:rsidRPr="008929C6" w:rsidRDefault="00E019BC" w:rsidP="00E019BC"/>
        </w:tc>
      </w:tr>
    </w:tbl>
    <w:p w14:paraId="271AB336" w14:textId="77777777" w:rsidR="008929C6" w:rsidRPr="008929C6" w:rsidRDefault="008929C6" w:rsidP="008929C6">
      <w:pPr>
        <w:spacing w:after="0"/>
        <w:jc w:val="both"/>
        <w:rPr>
          <w:sz w:val="16"/>
          <w:szCs w:val="16"/>
        </w:rPr>
      </w:pPr>
    </w:p>
    <w:p w14:paraId="4659E3A0" w14:textId="5F3DEAAB" w:rsidR="008929C6" w:rsidRPr="008929C6" w:rsidRDefault="008929C6" w:rsidP="008929C6">
      <w:pPr>
        <w:spacing w:after="0" w:line="240" w:lineRule="auto"/>
        <w:jc w:val="center"/>
        <w:rPr>
          <w:b/>
          <w:lang w:val="es-ES_tradnl"/>
        </w:rPr>
      </w:pPr>
      <w:r w:rsidRPr="008929C6">
        <w:rPr>
          <w:b/>
          <w:lang w:val="es"/>
        </w:rPr>
        <w:t>Cualquier persona que, a sabiendas y con la intención de dañar, defraudar o engañar a cualquier empleador o empleado, compañía de seguros o programa auto asegurado, presente una declaración de reclamo que contenga información falsa o engañosa comete fraude de seguros, punible según lo dispuesto en el Estatuto de Florida 817.234.</w:t>
      </w:r>
    </w:p>
    <w:p w14:paraId="017E5622" w14:textId="77777777" w:rsidR="008929C6" w:rsidRPr="008929C6" w:rsidRDefault="008929C6" w:rsidP="008929C6">
      <w:pPr>
        <w:spacing w:after="0"/>
        <w:jc w:val="both"/>
        <w:rPr>
          <w:b/>
          <w:sz w:val="16"/>
          <w:szCs w:val="16"/>
          <w:lang w:val="es-ES_tradnl"/>
        </w:rPr>
      </w:pPr>
    </w:p>
    <w:p w14:paraId="66BB0421" w14:textId="77777777" w:rsidR="008929C6" w:rsidRPr="008929C6" w:rsidRDefault="008929C6" w:rsidP="008929C6">
      <w:pPr>
        <w:spacing w:after="0"/>
        <w:jc w:val="both"/>
        <w:rPr>
          <w:b/>
          <w:lang w:val="es-ES_tradnl"/>
        </w:rPr>
      </w:pPr>
      <w:r w:rsidRPr="008929C6">
        <w:rPr>
          <w:b/>
          <w:lang w:val="es"/>
        </w:rPr>
        <w:lastRenderedPageBreak/>
        <w:t xml:space="preserve">Firma del empleado __________________             Fecha___________________ </w:t>
      </w:r>
    </w:p>
    <w:p w14:paraId="2F9A6585" w14:textId="77777777" w:rsidR="008929C6" w:rsidRPr="008929C6" w:rsidRDefault="008929C6" w:rsidP="008929C6">
      <w:pPr>
        <w:spacing w:after="0"/>
        <w:jc w:val="both"/>
        <w:rPr>
          <w:b/>
          <w:lang w:val="es-ES_tradnl"/>
        </w:rPr>
      </w:pPr>
    </w:p>
    <w:p w14:paraId="5135641A" w14:textId="78ED6932" w:rsidR="008929C6" w:rsidRPr="008929C6" w:rsidRDefault="008929C6" w:rsidP="008929C6">
      <w:pPr>
        <w:spacing w:after="0"/>
        <w:jc w:val="both"/>
        <w:rPr>
          <w:b/>
          <w:lang w:val="es-ES_tradnl"/>
        </w:rPr>
      </w:pPr>
      <w:r w:rsidRPr="008929C6">
        <w:rPr>
          <w:b/>
          <w:noProof/>
          <w:lang w:val="es"/>
        </w:rPr>
        <mc:AlternateContent>
          <mc:Choice Requires="wps">
            <w:drawing>
              <wp:anchor distT="45720" distB="45720" distL="114300" distR="114300" simplePos="0" relativeHeight="251659264" behindDoc="0" locked="0" layoutInCell="1" allowOverlap="1" wp14:anchorId="084E098C" wp14:editId="34D0FA01">
                <wp:simplePos x="0" y="0"/>
                <wp:positionH relativeFrom="margin">
                  <wp:align>right</wp:align>
                </wp:positionH>
                <wp:positionV relativeFrom="paragraph">
                  <wp:posOffset>334010</wp:posOffset>
                </wp:positionV>
                <wp:extent cx="6286500" cy="7905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790575"/>
                        </a:xfrm>
                        <a:prstGeom prst="rect">
                          <a:avLst/>
                        </a:prstGeom>
                        <a:solidFill>
                          <a:srgbClr val="FFFFFF"/>
                        </a:solidFill>
                        <a:ln w="9525">
                          <a:solidFill>
                            <a:srgbClr val="000000"/>
                          </a:solidFill>
                          <a:miter lim="800000"/>
                          <a:headEnd/>
                          <a:tailEnd/>
                        </a:ln>
                      </wps:spPr>
                      <wps:txbx>
                        <w:txbxContent>
                          <w:p w14:paraId="053B75BE" w14:textId="762E0BC3" w:rsidR="008929C6" w:rsidRPr="003A4E2D" w:rsidRDefault="008929C6" w:rsidP="008929C6">
                            <w:pPr>
                              <w:jc w:val="center"/>
                              <w:rPr>
                                <w:lang w:val="es-ES_tradnl"/>
                              </w:rPr>
                            </w:pPr>
                            <w:r w:rsidRPr="005349A4">
                              <w:rPr>
                                <w:b/>
                                <w:lang w:val="es"/>
                              </w:rPr>
                              <w:t>Por favor</w:t>
                            </w:r>
                            <w:r>
                              <w:rPr>
                                <w:b/>
                                <w:lang w:val="es"/>
                              </w:rPr>
                              <w:t xml:space="preserve"> mantenga</w:t>
                            </w:r>
                            <w:r w:rsidRPr="005349A4">
                              <w:rPr>
                                <w:b/>
                                <w:lang w:val="es"/>
                              </w:rPr>
                              <w:t xml:space="preserve"> en el archivo del empleado. Envíe este formulario por fax a Risk Management (727) 588-6182 </w:t>
                            </w:r>
                            <w:r>
                              <w:rPr>
                                <w:b/>
                                <w:i/>
                                <w:lang w:val="es"/>
                              </w:rPr>
                              <w:t>solamente</w:t>
                            </w:r>
                            <w:r>
                              <w:rPr>
                                <w:lang w:val="es"/>
                              </w:rPr>
                              <w:t xml:space="preserve"> </w:t>
                            </w:r>
                            <w:r w:rsidRPr="00D1273C">
                              <w:rPr>
                                <w:b/>
                                <w:i/>
                                <w:lang w:val="es"/>
                              </w:rPr>
                              <w:t>a petición</w:t>
                            </w:r>
                            <w:r w:rsidRPr="005349A4">
                              <w:rPr>
                                <w:b/>
                                <w:lang w:val="es"/>
                              </w:rPr>
                              <w:t xml:space="preserve">. La determinación de la </w:t>
                            </w:r>
                            <w:r>
                              <w:rPr>
                                <w:b/>
                                <w:lang w:val="es"/>
                              </w:rPr>
                              <w:t xml:space="preserve">compensación </w:t>
                            </w:r>
                            <w:r w:rsidRPr="005349A4">
                              <w:rPr>
                                <w:b/>
                                <w:lang w:val="es"/>
                              </w:rPr>
                              <w:t xml:space="preserve">de reclamación aún no ha sido aceptada y está siendo investigada de conformidad con el </w:t>
                            </w:r>
                            <w:r w:rsidRPr="00E51840">
                              <w:rPr>
                                <w:b/>
                                <w:lang w:val="es"/>
                              </w:rPr>
                              <w:t>Capítulo 440 del Estatuto de Florida.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4E098C" id="_x0000_t202" coordsize="21600,21600" o:spt="202" path="m,l,21600r21600,l21600,xe">
                <v:stroke joinstyle="miter"/>
                <v:path gradientshapeok="t" o:connecttype="rect"/>
              </v:shapetype>
              <v:shape id="Text Box 2" o:spid="_x0000_s1026" type="#_x0000_t202" style="position:absolute;left:0;text-align:left;margin-left:443.8pt;margin-top:26.3pt;width:495pt;height:62.2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">
                <v:textbox>
                  <w:txbxContent>
                    <w:p w14:paraId="053B75BE" w14:textId="762E0BC3" w:rsidR="008929C6" w:rsidRPr="003A4E2D" w:rsidRDefault="008929C6" w:rsidP="008929C6">
                      <w:pPr>
                        <w:jc w:val="center"/>
                        <w:rPr>
                          <w:lang w:val="es-ES_tradnl"/>
                        </w:rPr>
                      </w:pPr>
                      <w:r w:rsidRPr="005349A4">
                        <w:rPr>
                          <w:b/>
                          <w:lang w:val="es"/>
                        </w:rPr>
                        <w:t>Por favor</w:t>
                      </w:r>
                      <w:r>
                        <w:rPr>
                          <w:b/>
                          <w:lang w:val="es"/>
                        </w:rPr>
                        <w:t xml:space="preserve"> mantenga</w:t>
                      </w:r>
                      <w:r w:rsidRPr="005349A4">
                        <w:rPr>
                          <w:b/>
                          <w:lang w:val="es"/>
                        </w:rPr>
                        <w:t xml:space="preserve"> en el archivo del empleado. Envíe este formulario por fax a Risk Management (727) 588-6182 </w:t>
                      </w:r>
                      <w:r>
                        <w:rPr>
                          <w:b/>
                          <w:i/>
                          <w:lang w:val="es"/>
                        </w:rPr>
                        <w:t>solamente</w:t>
                      </w:r>
                      <w:r>
                        <w:rPr>
                          <w:lang w:val="es"/>
                        </w:rPr>
                        <w:t xml:space="preserve"> </w:t>
                      </w:r>
                      <w:r w:rsidRPr="00D1273C">
                        <w:rPr>
                          <w:b/>
                          <w:i/>
                          <w:lang w:val="es"/>
                        </w:rPr>
                        <w:t>a petición</w:t>
                      </w:r>
                      <w:r w:rsidRPr="005349A4">
                        <w:rPr>
                          <w:b/>
                          <w:lang w:val="es"/>
                        </w:rPr>
                        <w:t xml:space="preserve">. La determinación de la </w:t>
                      </w:r>
                      <w:r>
                        <w:rPr>
                          <w:b/>
                          <w:lang w:val="es"/>
                        </w:rPr>
                        <w:t xml:space="preserve">compensación </w:t>
                      </w:r>
                      <w:r w:rsidRPr="005349A4">
                        <w:rPr>
                          <w:b/>
                          <w:lang w:val="es"/>
                        </w:rPr>
                        <w:t xml:space="preserve">de reclamación aún no ha sido aceptada y está siendo investigada de conformidad con el </w:t>
                      </w:r>
                      <w:r w:rsidRPr="00E51840">
                        <w:rPr>
                          <w:b/>
                          <w:lang w:val="es"/>
                        </w:rPr>
                        <w:t>Capítulo 440 del Estatuto de Florida.</w:t>
                      </w:r>
                    </w:p>
                  </w:txbxContent>
                </v:textbox>
                <w10:wrap type="square" anchorx="margin"/>
              </v:shape>
            </w:pict>
          </mc:Fallback>
        </mc:AlternateContent>
      </w:r>
      <w:r w:rsidRPr="008929C6">
        <w:rPr>
          <w:b/>
          <w:lang w:val="es"/>
        </w:rPr>
        <w:t>Firma del supervisor _______</w:t>
      </w:r>
      <w:r w:rsidR="00BC6FD8">
        <w:rPr>
          <w:b/>
          <w:lang w:val="es"/>
        </w:rPr>
        <w:t xml:space="preserve"> </w:t>
      </w:r>
    </w:p>
    <w:p w14:paraId="3CBF53C4" w14:textId="77777777" w:rsidR="00B05C4B" w:rsidRPr="008929C6" w:rsidRDefault="00B05C4B">
      <w:pPr>
        <w:rPr>
          <w:lang w:val="es-ES_tradnl"/>
        </w:rPr>
      </w:pPr>
    </w:p>
    <w:sectPr w:rsidR="00B05C4B" w:rsidRPr="008929C6" w:rsidSect="008929C6">
      <w:headerReference w:type="even" r:id="rId7"/>
      <w:headerReference w:type="default" r:id="rId8"/>
      <w:footerReference w:type="even" r:id="rId9"/>
      <w:footerReference w:type="default" r:id="rId10"/>
      <w:headerReference w:type="first" r:id="rId11"/>
      <w:footerReference w:type="first" r:id="rId12"/>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8D86C" w14:textId="77777777" w:rsidR="002257F8" w:rsidRDefault="002257F8">
      <w:pPr>
        <w:spacing w:after="0" w:line="240" w:lineRule="auto"/>
      </w:pPr>
      <w:r>
        <w:separator/>
      </w:r>
    </w:p>
  </w:endnote>
  <w:endnote w:type="continuationSeparator" w:id="0">
    <w:p w14:paraId="569F092E" w14:textId="77777777" w:rsidR="002257F8" w:rsidRDefault="002257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1A64C" w14:textId="77777777" w:rsidR="00E019BC" w:rsidRDefault="00E019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ECB9E" w14:textId="77777777" w:rsidR="00E019BC" w:rsidRDefault="00BC6FD8" w:rsidP="00F24225">
    <w:pPr>
      <w:pStyle w:val="Footer"/>
    </w:pPr>
    <w:r w:rsidRPr="00F24225">
      <w:rPr>
        <w:i/>
        <w:lang w:val="es"/>
      </w:rPr>
      <w:t xml:space="preserve">Revisado </w:t>
    </w:r>
    <w:r>
      <w:rPr>
        <w:i/>
        <w:lang w:val="es"/>
      </w:rPr>
      <w:t>Julio 2023</w:t>
    </w:r>
    <w:r>
      <w:rPr>
        <w:i/>
        <w:lang w:val="es"/>
      </w:rPr>
      <w:tab/>
    </w:r>
    <w:r>
      <w:rPr>
        <w:i/>
        <w:lang w:val="es"/>
      </w:rPr>
      <w:tab/>
    </w:r>
    <w:r w:rsidRPr="00006ACF">
      <w:rPr>
        <w:i/>
        <w:lang w:val="es"/>
      </w:rPr>
      <w:t xml:space="preserve">Página </w:t>
    </w:r>
    <w:sdt>
      <w:sdtPr>
        <w:rPr>
          <w:i/>
        </w:rPr>
        <w:id w:val="-2024160343"/>
        <w:docPartObj>
          <w:docPartGallery w:val="Page Numbers (Bottom of Page)"/>
          <w:docPartUnique/>
        </w:docPartObj>
      </w:sdtPr>
      <w:sdtEndPr>
        <w:rPr>
          <w:noProof/>
        </w:rPr>
      </w:sdtEndPr>
      <w:sdtContent>
        <w:r w:rsidRPr="00006ACF">
          <w:rPr>
            <w:i/>
            <w:lang w:val="es"/>
          </w:rPr>
          <w:fldChar w:fldCharType="begin"/>
        </w:r>
        <w:r w:rsidRPr="00006ACF">
          <w:rPr>
            <w:i/>
            <w:lang w:val="es"/>
          </w:rPr>
          <w:instrText xml:space="preserve"> PAGE   \* MERGEFORMAT </w:instrText>
        </w:r>
        <w:r w:rsidRPr="00006ACF">
          <w:rPr>
            <w:i/>
            <w:lang w:val="es"/>
          </w:rPr>
          <w:fldChar w:fldCharType="separate"/>
        </w:r>
        <w:r>
          <w:rPr>
            <w:i/>
            <w:noProof/>
            <w:lang w:val="es"/>
          </w:rPr>
          <w:t>2</w:t>
        </w:r>
        <w:r w:rsidRPr="00006ACF">
          <w:rPr>
            <w:i/>
            <w:noProof/>
            <w:lang w:val="es"/>
          </w:rPr>
          <w:fldChar w:fldCharType="end"/>
        </w:r>
      </w:sdtContent>
    </w:sdt>
    <w:r w:rsidRPr="00006ACF">
      <w:rPr>
        <w:i/>
        <w:noProof/>
        <w:lang w:val="es"/>
      </w:rPr>
      <w:t xml:space="preserve"> de 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E65E3" w14:textId="77777777" w:rsidR="00E019BC" w:rsidRDefault="00E019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FEFAB" w14:textId="77777777" w:rsidR="002257F8" w:rsidRDefault="002257F8">
      <w:pPr>
        <w:spacing w:after="0" w:line="240" w:lineRule="auto"/>
      </w:pPr>
      <w:r>
        <w:separator/>
      </w:r>
    </w:p>
  </w:footnote>
  <w:footnote w:type="continuationSeparator" w:id="0">
    <w:p w14:paraId="74B4565C" w14:textId="77777777" w:rsidR="002257F8" w:rsidRDefault="002257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3D067" w14:textId="77777777" w:rsidR="00E019BC" w:rsidRDefault="00E019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70E53" w14:textId="77777777" w:rsidR="00E019BC" w:rsidRPr="00E95F41" w:rsidRDefault="00E019BC" w:rsidP="00E95F41">
    <w:pPr>
      <w:pStyle w:val="Header"/>
      <w:jc w:val="center"/>
      <w:rPr>
        <w:b/>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C4BFB" w14:textId="77777777" w:rsidR="00E019BC" w:rsidRDefault="00E019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DE5FE4"/>
    <w:multiLevelType w:val="hybridMultilevel"/>
    <w:tmpl w:val="3C307EBE"/>
    <w:lvl w:ilvl="0" w:tplc="0409000F">
      <w:start w:val="1"/>
      <w:numFmt w:val="decimal"/>
      <w:lvlText w:val="%1."/>
      <w:lvlJc w:val="left"/>
      <w:pPr>
        <w:ind w:left="878" w:hanging="360"/>
      </w:pPr>
      <w:rPr>
        <w:rFonts w:hint="default"/>
        <w:b w:val="0"/>
      </w:rPr>
    </w:lvl>
    <w:lvl w:ilvl="1" w:tplc="04090019" w:tentative="1">
      <w:start w:val="1"/>
      <w:numFmt w:val="lowerLetter"/>
      <w:lvlText w:val="%2."/>
      <w:lvlJc w:val="left"/>
      <w:pPr>
        <w:ind w:left="1598" w:hanging="360"/>
      </w:pPr>
    </w:lvl>
    <w:lvl w:ilvl="2" w:tplc="0409001B" w:tentative="1">
      <w:start w:val="1"/>
      <w:numFmt w:val="lowerRoman"/>
      <w:lvlText w:val="%3."/>
      <w:lvlJc w:val="right"/>
      <w:pPr>
        <w:ind w:left="2318" w:hanging="180"/>
      </w:pPr>
    </w:lvl>
    <w:lvl w:ilvl="3" w:tplc="0409000F" w:tentative="1">
      <w:start w:val="1"/>
      <w:numFmt w:val="decimal"/>
      <w:lvlText w:val="%4."/>
      <w:lvlJc w:val="left"/>
      <w:pPr>
        <w:ind w:left="3038" w:hanging="360"/>
      </w:pPr>
    </w:lvl>
    <w:lvl w:ilvl="4" w:tplc="04090019" w:tentative="1">
      <w:start w:val="1"/>
      <w:numFmt w:val="lowerLetter"/>
      <w:lvlText w:val="%5."/>
      <w:lvlJc w:val="left"/>
      <w:pPr>
        <w:ind w:left="3758" w:hanging="360"/>
      </w:pPr>
    </w:lvl>
    <w:lvl w:ilvl="5" w:tplc="0409001B" w:tentative="1">
      <w:start w:val="1"/>
      <w:numFmt w:val="lowerRoman"/>
      <w:lvlText w:val="%6."/>
      <w:lvlJc w:val="right"/>
      <w:pPr>
        <w:ind w:left="4478" w:hanging="180"/>
      </w:pPr>
    </w:lvl>
    <w:lvl w:ilvl="6" w:tplc="0409000F" w:tentative="1">
      <w:start w:val="1"/>
      <w:numFmt w:val="decimal"/>
      <w:lvlText w:val="%7."/>
      <w:lvlJc w:val="left"/>
      <w:pPr>
        <w:ind w:left="5198" w:hanging="360"/>
      </w:pPr>
    </w:lvl>
    <w:lvl w:ilvl="7" w:tplc="04090019" w:tentative="1">
      <w:start w:val="1"/>
      <w:numFmt w:val="lowerLetter"/>
      <w:lvlText w:val="%8."/>
      <w:lvlJc w:val="left"/>
      <w:pPr>
        <w:ind w:left="5918" w:hanging="360"/>
      </w:pPr>
    </w:lvl>
    <w:lvl w:ilvl="8" w:tplc="0409001B" w:tentative="1">
      <w:start w:val="1"/>
      <w:numFmt w:val="lowerRoman"/>
      <w:lvlText w:val="%9."/>
      <w:lvlJc w:val="right"/>
      <w:pPr>
        <w:ind w:left="6638" w:hanging="180"/>
      </w:pPr>
    </w:lvl>
  </w:abstractNum>
  <w:num w:numId="1" w16cid:durableId="19217911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9C6"/>
    <w:rsid w:val="00074AC5"/>
    <w:rsid w:val="001374F5"/>
    <w:rsid w:val="002257F8"/>
    <w:rsid w:val="008929C6"/>
    <w:rsid w:val="00AC0946"/>
    <w:rsid w:val="00B05C4B"/>
    <w:rsid w:val="00BC6FD8"/>
    <w:rsid w:val="00D3705D"/>
    <w:rsid w:val="00E019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B3FE0"/>
  <w15:chartTrackingRefBased/>
  <w15:docId w15:val="{C9D2A9C9-45D4-4C33-8A7E-7999CC494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929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929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29C6"/>
  </w:style>
  <w:style w:type="paragraph" w:styleId="Footer">
    <w:name w:val="footer"/>
    <w:basedOn w:val="Normal"/>
    <w:link w:val="FooterChar"/>
    <w:uiPriority w:val="99"/>
    <w:unhideWhenUsed/>
    <w:rsid w:val="008929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29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934</Words>
  <Characters>5328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Pinellas County Schools</Company>
  <LinksUpToDate>false</LinksUpToDate>
  <CharactersWithSpaces>6250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Aguirre Gutierrez Barbara</dc:creator>
  <cp:keywords/>
  <dc:description/>
  <cp:lastModifiedBy>Sutton Melinda</cp:lastModifiedBy>
  <cp:revision>2</cp:revision>
  <dcterms:created xsi:type="dcterms:W3CDTF">2024-02-22T16:55:00Z</dcterms:created>
  <dcterms:modified xsi:type="dcterms:W3CDTF">2024-02-22T16:55:00Z</dcterms:modified>
</cp:coreProperties>
</file>